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CEF7A" w14:textId="1BC89618" w:rsidR="00353E84" w:rsidRPr="00A86950" w:rsidRDefault="00E179D2" w:rsidP="00244502">
      <w:pPr>
        <w:jc w:val="left"/>
        <w:rPr>
          <w:rFonts w:ascii="Cera Pro" w:hAnsi="Cera Pro"/>
          <w:b/>
          <w:color w:val="783DFF"/>
          <w:sz w:val="44"/>
          <w:szCs w:val="44"/>
          <w:lang w:val="sr-Latn-RS"/>
        </w:rPr>
      </w:pPr>
      <w:r w:rsidRPr="00A86950">
        <w:rPr>
          <w:rFonts w:ascii="Cera Pro" w:hAnsi="Cera Pro"/>
          <w:b/>
          <w:color w:val="783DFF"/>
          <w:sz w:val="44"/>
          <w:szCs w:val="44"/>
          <w:lang w:val="sr-Latn-RS"/>
        </w:rPr>
        <w:t>TREBINJE</w:t>
      </w:r>
      <w:r w:rsidR="00A327A1" w:rsidRPr="00A86950">
        <w:rPr>
          <w:rFonts w:ascii="Cera Pro" w:hAnsi="Cera Pro"/>
          <w:b/>
          <w:color w:val="783DFF"/>
          <w:sz w:val="44"/>
          <w:szCs w:val="44"/>
          <w:lang w:val="sr-Latn-RS"/>
        </w:rPr>
        <w:t xml:space="preserve"> </w:t>
      </w:r>
      <w:r w:rsidR="00B106E3">
        <w:rPr>
          <w:rFonts w:ascii="Cera Pro" w:hAnsi="Cera Pro"/>
          <w:b/>
          <w:color w:val="783DFF"/>
          <w:sz w:val="44"/>
          <w:szCs w:val="44"/>
          <w:lang w:val="sr-Latn-RS"/>
        </w:rPr>
        <w:t>-DUBROVNIK</w:t>
      </w:r>
      <w:r w:rsidRPr="00A86950">
        <w:rPr>
          <w:rFonts w:ascii="Cera Pro" w:hAnsi="Cera Pro"/>
          <w:b/>
          <w:color w:val="783DFF"/>
          <w:sz w:val="44"/>
          <w:szCs w:val="44"/>
          <w:lang w:val="sr-Latn-RS"/>
        </w:rPr>
        <w:t>-MOSTAR</w:t>
      </w:r>
      <w:r w:rsidR="00A327A1" w:rsidRPr="00A86950">
        <w:rPr>
          <w:rFonts w:ascii="Cera Pro" w:hAnsi="Cera Pro"/>
          <w:b/>
          <w:color w:val="783DFF"/>
          <w:sz w:val="44"/>
          <w:szCs w:val="44"/>
          <w:lang w:val="sr-Latn-RS"/>
        </w:rPr>
        <w:t xml:space="preserve"> </w:t>
      </w:r>
      <w:r w:rsidR="00787196" w:rsidRPr="00A86950">
        <w:rPr>
          <w:rFonts w:ascii="Cera Pro" w:hAnsi="Cera Pro"/>
          <w:b/>
          <w:color w:val="783DFF"/>
          <w:sz w:val="44"/>
          <w:szCs w:val="44"/>
          <w:lang w:val="sr-Latn-RS"/>
        </w:rPr>
        <w:t>-SARAJEVO</w:t>
      </w:r>
    </w:p>
    <w:p w14:paraId="3C5C020C" w14:textId="42B12B63" w:rsidR="00AF6397" w:rsidRPr="00A86950" w:rsidRDefault="00032919" w:rsidP="009F18D7">
      <w:pPr>
        <w:jc w:val="left"/>
        <w:rPr>
          <w:rFonts w:ascii="Cera Pro" w:hAnsi="Cera Pro"/>
          <w:b/>
          <w:color w:val="783DFF"/>
          <w:sz w:val="22"/>
          <w:lang w:val="sr-Latn-RS"/>
        </w:rPr>
      </w:pPr>
      <w:r w:rsidRPr="00A86950">
        <w:rPr>
          <w:rFonts w:ascii="Cera Pro" w:hAnsi="Cera Pro"/>
          <w:b/>
          <w:color w:val="783DFF"/>
          <w:sz w:val="22"/>
          <w:lang w:val="sr-Latn-RS"/>
        </w:rPr>
        <w:t>DATUMI REALIZACIJE</w:t>
      </w:r>
      <w:r w:rsidR="00E12146" w:rsidRPr="00A86950">
        <w:rPr>
          <w:rFonts w:ascii="Cera Pro" w:hAnsi="Cera Pro"/>
          <w:b/>
          <w:color w:val="783DFF"/>
          <w:sz w:val="22"/>
          <w:lang w:val="sr-Latn-RS"/>
        </w:rPr>
        <w:t xml:space="preserve"> </w:t>
      </w:r>
      <w:r w:rsidR="00E217A6" w:rsidRPr="00A86950">
        <w:rPr>
          <w:rFonts w:ascii="Cera Pro" w:hAnsi="Cera Pro"/>
          <w:b/>
          <w:color w:val="783DFF"/>
          <w:sz w:val="22"/>
          <w:lang w:val="sr-Latn-RS"/>
        </w:rPr>
        <w:t xml:space="preserve">: </w:t>
      </w:r>
      <w:r w:rsidR="004B70EB">
        <w:rPr>
          <w:rFonts w:ascii="Cera Pro" w:hAnsi="Cera Pro"/>
          <w:b/>
          <w:color w:val="783DFF"/>
          <w:sz w:val="22"/>
          <w:lang w:val="sr-Latn-RS"/>
        </w:rPr>
        <w:t>20-2</w:t>
      </w:r>
      <w:r w:rsidR="002C643D">
        <w:rPr>
          <w:rFonts w:ascii="Cera Pro" w:hAnsi="Cera Pro"/>
          <w:b/>
          <w:color w:val="783DFF"/>
          <w:sz w:val="22"/>
          <w:lang w:val="sr-Latn-RS"/>
        </w:rPr>
        <w:t>3</w:t>
      </w:r>
      <w:r w:rsidR="006E4C99">
        <w:rPr>
          <w:rFonts w:ascii="Cera Pro" w:hAnsi="Cera Pro"/>
          <w:b/>
          <w:color w:val="783DFF"/>
          <w:sz w:val="22"/>
          <w:lang w:val="sr-Latn-RS"/>
        </w:rPr>
        <w:t>.</w:t>
      </w:r>
      <w:r w:rsidR="004B70EB">
        <w:rPr>
          <w:rFonts w:ascii="Cera Pro" w:hAnsi="Cera Pro"/>
          <w:b/>
          <w:color w:val="783DFF"/>
          <w:sz w:val="22"/>
          <w:lang w:val="sr-Latn-RS"/>
        </w:rPr>
        <w:t>septembar</w:t>
      </w:r>
      <w:r w:rsidR="006E4C99">
        <w:rPr>
          <w:rFonts w:ascii="Cera Pro" w:hAnsi="Cera Pro"/>
          <w:b/>
          <w:color w:val="783DFF"/>
          <w:sz w:val="22"/>
          <w:lang w:val="sr-Latn-RS"/>
        </w:rPr>
        <w:t xml:space="preserve"> 2024</w:t>
      </w:r>
    </w:p>
    <w:p w14:paraId="142C89A9" w14:textId="498BE2B9" w:rsidR="003E0525" w:rsidRPr="003E0525" w:rsidRDefault="003E0525" w:rsidP="003E0525">
      <w:pPr>
        <w:rPr>
          <w:rFonts w:ascii="Cera Pro" w:hAnsi="Cera Pro"/>
          <w:sz w:val="22"/>
          <w:lang w:val="sr-Latn-RS"/>
        </w:rPr>
      </w:pPr>
      <w:r w:rsidRPr="003E0525">
        <w:rPr>
          <w:rFonts w:ascii="Cera Pro" w:hAnsi="Cera Pro"/>
          <w:sz w:val="22"/>
          <w:lang w:val="sr-Latn-RS"/>
        </w:rPr>
        <w:t xml:space="preserve">Trebinje – grad sunca i platana, nalazi se ispod planine Leotar, na samo 30ak kilometara od mora.. Mostar – mesto susreta severa i juga, istoka i zapada, mesto gde se susreću dve religije, gde se suprotnosti privlače.. „Gledam ovako sa visine, taj grad nam govori svojim građevinama, baštama i ulicama koje su ispisane i nacrtane na padinama strmih bregova kao na stranicama napola otvorene knjige. Sarajevo spada u one gradove čiji je postanak vezan za dolazak Osmanlija u našu zemlju, čiji je razvitak i osnovni oblik uslovljen vekovnom osmanlijskom upravom. U toku XVII veka Sarajevo je veliki bogat grad sa preko sto džamija, a javnim građevinama od vrednosti i lepote, kupatilima, bezistanima, </w:t>
      </w:r>
      <w:proofErr w:type="spellStart"/>
      <w:r w:rsidRPr="003E0525">
        <w:rPr>
          <w:rFonts w:ascii="Cera Pro" w:hAnsi="Cera Pro"/>
          <w:sz w:val="22"/>
          <w:lang w:val="sr-Latn-RS"/>
        </w:rPr>
        <w:t>karavansarajima</w:t>
      </w:r>
      <w:proofErr w:type="spellEnd"/>
      <w:r w:rsidRPr="003E0525">
        <w:rPr>
          <w:rFonts w:ascii="Cera Pro" w:hAnsi="Cera Pro"/>
          <w:sz w:val="22"/>
          <w:lang w:val="sr-Latn-RS"/>
        </w:rPr>
        <w:t xml:space="preserve"> i </w:t>
      </w:r>
      <w:proofErr w:type="spellStart"/>
      <w:r w:rsidRPr="003E0525">
        <w:rPr>
          <w:rFonts w:ascii="Cera Pro" w:hAnsi="Cera Pro"/>
          <w:sz w:val="22"/>
          <w:lang w:val="sr-Latn-RS"/>
        </w:rPr>
        <w:t>sahatkulama</w:t>
      </w:r>
      <w:proofErr w:type="spellEnd"/>
      <w:r w:rsidRPr="003E0525">
        <w:rPr>
          <w:rFonts w:ascii="Cera Pro" w:hAnsi="Cera Pro"/>
          <w:sz w:val="22"/>
          <w:lang w:val="sr-Latn-RS"/>
        </w:rPr>
        <w:t>. Neke od tih građevina, koje su se sačuvale do dana današnjeg, svedoče o razvitku i veličini tadašnjeg Sarajeva.“ – Ivo Andrić.</w:t>
      </w:r>
    </w:p>
    <w:p w14:paraId="3F8F90D6" w14:textId="77777777" w:rsidR="00E6607B" w:rsidRPr="00364C65" w:rsidRDefault="00E6607B" w:rsidP="007507CC">
      <w:pPr>
        <w:rPr>
          <w:rFonts w:ascii="Cera Pro" w:hAnsi="Cera Pro"/>
          <w:sz w:val="10"/>
          <w:szCs w:val="10"/>
          <w:lang w:val="sr-Latn-RS"/>
        </w:rPr>
      </w:pPr>
    </w:p>
    <w:p w14:paraId="0F91F048" w14:textId="75D2292D" w:rsidR="00354095" w:rsidRPr="00364C65" w:rsidRDefault="1F82E39A" w:rsidP="006F5D2A">
      <w:pPr>
        <w:jc w:val="center"/>
        <w:rPr>
          <w:rFonts w:ascii="Cera Pro" w:hAnsi="Cera Pro"/>
          <w:sz w:val="4"/>
          <w:szCs w:val="4"/>
        </w:rPr>
      </w:pPr>
      <w:r w:rsidRPr="00364C65">
        <w:rPr>
          <w:rFonts w:ascii="Cera Pro" w:hAnsi="Cera Pro"/>
          <w:noProof/>
        </w:rPr>
        <w:drawing>
          <wp:inline distT="0" distB="0" distL="0" distR="0" wp14:anchorId="20534326" wp14:editId="6F1BB04B">
            <wp:extent cx="1885950" cy="1371600"/>
            <wp:effectExtent l="133350" t="13335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rcRect l="23162" r="23162"/>
                    <a:stretch>
                      <a:fillRect/>
                    </a:stretch>
                  </pic:blipFill>
                  <pic:spPr>
                    <a:xfrm>
                      <a:off x="0" y="0"/>
                      <a:ext cx="1885950" cy="1371600"/>
                    </a:xfrm>
                    <a:prstGeom prst="rect">
                      <a:avLst/>
                    </a:prstGeom>
                    <a:effectLst>
                      <a:glow rad="127000">
                        <a:srgbClr val="783DFF"/>
                      </a:glow>
                    </a:effectLst>
                  </pic:spPr>
                </pic:pic>
              </a:graphicData>
            </a:graphic>
          </wp:inline>
        </w:drawing>
      </w:r>
      <w:r w:rsidRPr="00364C65">
        <w:rPr>
          <w:rFonts w:ascii="Cera Pro" w:hAnsi="Cera Pro"/>
          <w:sz w:val="22"/>
          <w:lang w:val="sr-Latn-CS"/>
        </w:rPr>
        <w:t xml:space="preserve"> </w:t>
      </w:r>
      <w:r w:rsidRPr="00364C65">
        <w:rPr>
          <w:rFonts w:ascii="Cera Pro" w:hAnsi="Cera Pro"/>
          <w:noProof/>
        </w:rPr>
        <w:drawing>
          <wp:inline distT="0" distB="0" distL="0" distR="0" wp14:anchorId="3543C4D3" wp14:editId="19E185F3">
            <wp:extent cx="2082012" cy="1357630"/>
            <wp:effectExtent l="133350" t="133350" r="128270" b="128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2103246" cy="1371476"/>
                    </a:xfrm>
                    <a:prstGeom prst="rect">
                      <a:avLst/>
                    </a:prstGeom>
                    <a:effectLst>
                      <a:glow rad="127000">
                        <a:srgbClr val="783DFF"/>
                      </a:glow>
                    </a:effectLst>
                  </pic:spPr>
                </pic:pic>
              </a:graphicData>
            </a:graphic>
          </wp:inline>
        </w:drawing>
      </w:r>
      <w:r w:rsidRPr="00364C65">
        <w:rPr>
          <w:rFonts w:ascii="Cera Pro" w:hAnsi="Cera Pro"/>
          <w:noProof/>
        </w:rPr>
        <w:drawing>
          <wp:inline distT="0" distB="0" distL="0" distR="0" wp14:anchorId="03E29917" wp14:editId="1BA70828">
            <wp:extent cx="2057400" cy="1371600"/>
            <wp:effectExtent l="133350" t="133350" r="1333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2057400" cy="1371600"/>
                    </a:xfrm>
                    <a:prstGeom prst="rect">
                      <a:avLst/>
                    </a:prstGeom>
                    <a:effectLst>
                      <a:glow rad="127000">
                        <a:srgbClr val="783DFF"/>
                      </a:glow>
                    </a:effectLst>
                  </pic:spPr>
                </pic:pic>
              </a:graphicData>
            </a:graphic>
          </wp:inline>
        </w:drawing>
      </w:r>
    </w:p>
    <w:p w14:paraId="60F1E1C2" w14:textId="77777777" w:rsidR="009E505C" w:rsidRPr="00364C65" w:rsidRDefault="009E505C" w:rsidP="0092164B">
      <w:pPr>
        <w:jc w:val="left"/>
        <w:rPr>
          <w:rFonts w:ascii="Cera Pro" w:hAnsi="Cera Pro"/>
          <w:b/>
          <w:color w:val="00BECB"/>
          <w:sz w:val="10"/>
          <w:szCs w:val="10"/>
          <w:lang w:val="sr-Latn-RS"/>
        </w:rPr>
      </w:pPr>
    </w:p>
    <w:p w14:paraId="02286CDE" w14:textId="4FF1A72C" w:rsidR="00CC64E7" w:rsidRDefault="00354095" w:rsidP="00CC64E7">
      <w:pPr>
        <w:jc w:val="left"/>
        <w:rPr>
          <w:rFonts w:ascii="Cera Pro" w:hAnsi="Cera Pro"/>
          <w:b/>
          <w:color w:val="783DFF"/>
          <w:sz w:val="22"/>
          <w:lang w:val="sr-Latn-RS"/>
        </w:rPr>
      </w:pPr>
      <w:r w:rsidRPr="00A17E6F">
        <w:rPr>
          <w:rFonts w:ascii="Cera Pro" w:hAnsi="Cera Pro"/>
          <w:b/>
          <w:color w:val="783DFF"/>
          <w:sz w:val="22"/>
          <w:lang w:val="sr-Latn-RS"/>
        </w:rPr>
        <w:t>PROGRAM PUTOVANJA:</w:t>
      </w:r>
      <w:r w:rsidR="002F1A83" w:rsidRPr="00A17E6F">
        <w:rPr>
          <w:rFonts w:ascii="Cera Pro" w:hAnsi="Cera Pro"/>
          <w:b/>
          <w:color w:val="783DFF"/>
          <w:sz w:val="22"/>
          <w:lang w:val="sr-Latn-RS"/>
        </w:rPr>
        <w:t>POŽAREVAC</w:t>
      </w:r>
      <w:r w:rsidR="00280877" w:rsidRPr="00A17E6F">
        <w:rPr>
          <w:rFonts w:ascii="Cera Pro" w:hAnsi="Cera Pro"/>
          <w:b/>
          <w:color w:val="783DFF"/>
          <w:sz w:val="22"/>
          <w:lang w:val="sr-Latn-RS"/>
        </w:rPr>
        <w:t xml:space="preserve"> -TREBINJE </w:t>
      </w:r>
      <w:r w:rsidR="00715139">
        <w:rPr>
          <w:rFonts w:ascii="Cera Pro" w:hAnsi="Cera Pro"/>
          <w:b/>
          <w:color w:val="783DFF"/>
          <w:sz w:val="22"/>
          <w:lang w:val="sr-Latn-RS"/>
        </w:rPr>
        <w:t>-</w:t>
      </w:r>
      <w:r w:rsidR="00580514">
        <w:rPr>
          <w:rFonts w:ascii="Cera Pro" w:hAnsi="Cera Pro"/>
          <w:b/>
          <w:color w:val="783DFF"/>
          <w:sz w:val="22"/>
          <w:lang w:val="sr-Latn-RS"/>
        </w:rPr>
        <w:t>DUBROVNIK</w:t>
      </w:r>
      <w:r w:rsidR="00280877" w:rsidRPr="00A17E6F">
        <w:rPr>
          <w:rFonts w:ascii="Cera Pro" w:hAnsi="Cera Pro"/>
          <w:b/>
          <w:color w:val="783DFF"/>
          <w:sz w:val="22"/>
          <w:lang w:val="sr-Latn-RS"/>
        </w:rPr>
        <w:t>-MOSTAR -SARAJEVO</w:t>
      </w:r>
      <w:r w:rsidR="002F1A83" w:rsidRPr="00A17E6F">
        <w:rPr>
          <w:rFonts w:ascii="Cera Pro" w:hAnsi="Cera Pro"/>
          <w:b/>
          <w:color w:val="783DFF"/>
          <w:sz w:val="22"/>
          <w:lang w:val="sr-Latn-RS"/>
        </w:rPr>
        <w:t xml:space="preserve"> </w:t>
      </w:r>
      <w:r w:rsidR="004B1499" w:rsidRPr="00A17E6F">
        <w:rPr>
          <w:rFonts w:ascii="Cera Pro" w:hAnsi="Cera Pro"/>
          <w:b/>
          <w:color w:val="783DFF"/>
          <w:sz w:val="22"/>
          <w:lang w:val="sr-Latn-RS"/>
        </w:rPr>
        <w:t>–</w:t>
      </w:r>
      <w:r w:rsidR="002F1A83" w:rsidRPr="00A17E6F">
        <w:rPr>
          <w:rFonts w:ascii="Cera Pro" w:hAnsi="Cera Pro"/>
          <w:b/>
          <w:color w:val="783DFF"/>
          <w:sz w:val="22"/>
          <w:lang w:val="sr-Latn-RS"/>
        </w:rPr>
        <w:t xml:space="preserve"> POŽAREVAC</w:t>
      </w:r>
    </w:p>
    <w:p w14:paraId="4C4D39CD" w14:textId="5D0B20F7" w:rsidR="00D4598C" w:rsidRPr="00CC64E7" w:rsidRDefault="00CC64E7" w:rsidP="00CC64E7">
      <w:pPr>
        <w:jc w:val="left"/>
        <w:rPr>
          <w:rFonts w:ascii="Cera Pro" w:hAnsi="Cera Pro"/>
          <w:b/>
          <w:color w:val="783DFF"/>
          <w:sz w:val="22"/>
          <w:lang w:val="sr-Latn-RS"/>
        </w:rPr>
      </w:pPr>
      <w:r>
        <w:rPr>
          <w:rFonts w:ascii="Cera Pro" w:hAnsi="Cera Pro"/>
          <w:b/>
          <w:bCs/>
          <w:sz w:val="22"/>
        </w:rPr>
        <w:t xml:space="preserve">1. </w:t>
      </w:r>
      <w:r w:rsidR="003F6440" w:rsidRPr="00364C65">
        <w:rPr>
          <w:rFonts w:ascii="Cera Pro" w:hAnsi="Cera Pro"/>
          <w:b/>
          <w:bCs/>
          <w:sz w:val="22"/>
        </w:rPr>
        <w:t>d</w:t>
      </w:r>
      <w:r w:rsidR="00D4598C" w:rsidRPr="00364C65">
        <w:rPr>
          <w:rFonts w:ascii="Cera Pro" w:hAnsi="Cera Pro"/>
          <w:b/>
          <w:bCs/>
          <w:sz w:val="22"/>
        </w:rPr>
        <w:t xml:space="preserve">an </w:t>
      </w:r>
      <w:r w:rsidR="002F1A83" w:rsidRPr="00364C65">
        <w:rPr>
          <w:rFonts w:ascii="Cera Pro" w:hAnsi="Cera Pro"/>
          <w:b/>
          <w:bCs/>
          <w:sz w:val="22"/>
        </w:rPr>
        <w:t>POŽAREVAC</w:t>
      </w:r>
      <w:r w:rsidR="00CF3FAA" w:rsidRPr="00364C65">
        <w:rPr>
          <w:rFonts w:ascii="Cera Pro" w:hAnsi="Cera Pro"/>
          <w:b/>
          <w:bCs/>
          <w:sz w:val="22"/>
        </w:rPr>
        <w:t>-TREBINJE</w:t>
      </w:r>
      <w:r w:rsidR="00E55B49">
        <w:rPr>
          <w:rFonts w:ascii="Cera Pro" w:hAnsi="Cera Pro"/>
          <w:b/>
          <w:bCs/>
          <w:sz w:val="22"/>
        </w:rPr>
        <w:t xml:space="preserve"> (</w:t>
      </w:r>
      <w:proofErr w:type="gramStart"/>
      <w:r w:rsidR="00E55B49">
        <w:rPr>
          <w:rFonts w:ascii="Cera Pro" w:hAnsi="Cera Pro"/>
          <w:b/>
          <w:bCs/>
          <w:sz w:val="22"/>
        </w:rPr>
        <w:t>20.septembar</w:t>
      </w:r>
      <w:proofErr w:type="gramEnd"/>
      <w:r w:rsidR="00E55B49">
        <w:rPr>
          <w:rFonts w:ascii="Cera Pro" w:hAnsi="Cera Pro"/>
          <w:b/>
          <w:bCs/>
          <w:sz w:val="22"/>
        </w:rPr>
        <w:t>)</w:t>
      </w:r>
    </w:p>
    <w:p w14:paraId="7D9A3112" w14:textId="00646882" w:rsidR="00C9180C" w:rsidRDefault="00E179D2" w:rsidP="00F73F98">
      <w:pPr>
        <w:rPr>
          <w:rFonts w:ascii="Cera Pro" w:hAnsi="Cera Pro"/>
          <w:sz w:val="22"/>
          <w:lang w:val="sr-Latn-RS"/>
        </w:rPr>
      </w:pPr>
      <w:proofErr w:type="spellStart"/>
      <w:r w:rsidRPr="00364C65">
        <w:rPr>
          <w:rFonts w:ascii="Cera Pro" w:hAnsi="Cera Pro"/>
          <w:sz w:val="22"/>
        </w:rPr>
        <w:t>Polazak</w:t>
      </w:r>
      <w:proofErr w:type="spellEnd"/>
      <w:r w:rsidRPr="00364C65">
        <w:rPr>
          <w:rFonts w:ascii="Cera Pro" w:hAnsi="Cera Pro"/>
          <w:sz w:val="22"/>
        </w:rPr>
        <w:t xml:space="preserve"> </w:t>
      </w:r>
      <w:proofErr w:type="spellStart"/>
      <w:r w:rsidRPr="00364C65">
        <w:rPr>
          <w:rFonts w:ascii="Cera Pro" w:hAnsi="Cera Pro"/>
          <w:sz w:val="22"/>
        </w:rPr>
        <w:t>grupe</w:t>
      </w:r>
      <w:proofErr w:type="spellEnd"/>
      <w:r w:rsidRPr="00364C65">
        <w:rPr>
          <w:rFonts w:ascii="Cera Pro" w:hAnsi="Cera Pro"/>
          <w:sz w:val="22"/>
        </w:rPr>
        <w:t xml:space="preserve"> u 0</w:t>
      </w:r>
      <w:r w:rsidR="00D429C6">
        <w:rPr>
          <w:rFonts w:ascii="Cera Pro" w:hAnsi="Cera Pro"/>
          <w:sz w:val="22"/>
        </w:rPr>
        <w:t>0</w:t>
      </w:r>
      <w:r w:rsidR="00BC6AAB" w:rsidRPr="00364C65">
        <w:rPr>
          <w:rFonts w:ascii="Cera Pro" w:hAnsi="Cera Pro"/>
          <w:sz w:val="22"/>
        </w:rPr>
        <w:t>:00</w:t>
      </w:r>
      <w:r w:rsidRPr="00364C65">
        <w:rPr>
          <w:rFonts w:ascii="Cera Pro" w:hAnsi="Cera Pro"/>
          <w:sz w:val="22"/>
        </w:rPr>
        <w:t xml:space="preserve">h. </w:t>
      </w:r>
      <w:proofErr w:type="spellStart"/>
      <w:r w:rsidRPr="00364C65">
        <w:rPr>
          <w:rFonts w:ascii="Cera Pro" w:hAnsi="Cera Pro"/>
          <w:sz w:val="22"/>
        </w:rPr>
        <w:t>Vožnja</w:t>
      </w:r>
      <w:proofErr w:type="spellEnd"/>
      <w:r w:rsidRPr="00364C65">
        <w:rPr>
          <w:rFonts w:ascii="Cera Pro" w:hAnsi="Cera Pro"/>
          <w:sz w:val="22"/>
        </w:rPr>
        <w:t xml:space="preserve"> </w:t>
      </w:r>
      <w:proofErr w:type="spellStart"/>
      <w:r w:rsidR="00F73F98">
        <w:rPr>
          <w:rFonts w:ascii="Cera Pro" w:hAnsi="Cera Pro"/>
          <w:sz w:val="22"/>
        </w:rPr>
        <w:t>prema</w:t>
      </w:r>
      <w:proofErr w:type="spellEnd"/>
      <w:r w:rsidR="00F73F98">
        <w:rPr>
          <w:rFonts w:ascii="Cera Pro" w:hAnsi="Cera Pro"/>
          <w:sz w:val="22"/>
        </w:rPr>
        <w:t xml:space="preserve"> </w:t>
      </w:r>
      <w:proofErr w:type="spellStart"/>
      <w:r w:rsidR="00F73F98">
        <w:rPr>
          <w:rFonts w:ascii="Cera Pro" w:hAnsi="Cera Pro"/>
          <w:sz w:val="22"/>
        </w:rPr>
        <w:t>Trebinju</w:t>
      </w:r>
      <w:proofErr w:type="spellEnd"/>
      <w:r w:rsidR="00D73665">
        <w:rPr>
          <w:rFonts w:ascii="Cera Pro" w:hAnsi="Cera Pro"/>
          <w:sz w:val="22"/>
        </w:rPr>
        <w:t xml:space="preserve">, </w:t>
      </w:r>
      <w:proofErr w:type="spellStart"/>
      <w:r w:rsidR="00D73665">
        <w:rPr>
          <w:rFonts w:ascii="Cera Pro" w:hAnsi="Cera Pro"/>
          <w:sz w:val="22"/>
        </w:rPr>
        <w:t>preko</w:t>
      </w:r>
      <w:proofErr w:type="spellEnd"/>
      <w:r w:rsidR="00D73665">
        <w:rPr>
          <w:rFonts w:ascii="Cera Pro" w:hAnsi="Cera Pro"/>
          <w:sz w:val="22"/>
        </w:rPr>
        <w:t xml:space="preserve"> </w:t>
      </w:r>
      <w:proofErr w:type="spellStart"/>
      <w:r w:rsidR="00D73665">
        <w:rPr>
          <w:rFonts w:ascii="Cera Pro" w:hAnsi="Cera Pro"/>
          <w:sz w:val="22"/>
        </w:rPr>
        <w:t>Višegrada</w:t>
      </w:r>
      <w:proofErr w:type="spellEnd"/>
      <w:r w:rsidR="00D73665">
        <w:rPr>
          <w:rFonts w:ascii="Cera Pro" w:hAnsi="Cera Pro"/>
          <w:sz w:val="22"/>
        </w:rPr>
        <w:t xml:space="preserve"> i </w:t>
      </w:r>
      <w:proofErr w:type="spellStart"/>
      <w:r w:rsidR="00D73665">
        <w:rPr>
          <w:rFonts w:ascii="Cera Pro" w:hAnsi="Cera Pro"/>
          <w:sz w:val="22"/>
        </w:rPr>
        <w:t>Tjentišta</w:t>
      </w:r>
      <w:proofErr w:type="spellEnd"/>
      <w:r w:rsidR="00D6426B" w:rsidRPr="00364C65">
        <w:rPr>
          <w:rFonts w:ascii="Cera Pro" w:hAnsi="Cera Pro"/>
          <w:sz w:val="22"/>
        </w:rPr>
        <w:t>.</w:t>
      </w:r>
      <w:r w:rsidRPr="00364C65">
        <w:rPr>
          <w:rFonts w:ascii="Cera Pro" w:hAnsi="Cera Pro"/>
          <w:sz w:val="22"/>
        </w:rPr>
        <w:t xml:space="preserve"> </w:t>
      </w:r>
      <w:proofErr w:type="spellStart"/>
      <w:r w:rsidRPr="00364C65">
        <w:rPr>
          <w:rFonts w:ascii="Cera Pro" w:hAnsi="Cera Pro"/>
          <w:sz w:val="22"/>
        </w:rPr>
        <w:t>Dolazak</w:t>
      </w:r>
      <w:proofErr w:type="spellEnd"/>
      <w:r w:rsidRPr="00364C65">
        <w:rPr>
          <w:rFonts w:ascii="Cera Pro" w:hAnsi="Cera Pro"/>
          <w:sz w:val="22"/>
        </w:rPr>
        <w:t xml:space="preserve"> u </w:t>
      </w:r>
      <w:r w:rsidR="00A77E66" w:rsidRPr="00364C65">
        <w:rPr>
          <w:rFonts w:ascii="Cera Pro" w:hAnsi="Cera Pro"/>
          <w:sz w:val="22"/>
        </w:rPr>
        <w:t>Trebinje</w:t>
      </w:r>
      <w:r w:rsidRPr="00364C65">
        <w:rPr>
          <w:rFonts w:ascii="Cera Pro" w:hAnsi="Cera Pro"/>
          <w:sz w:val="22"/>
        </w:rPr>
        <w:t xml:space="preserve"> u </w:t>
      </w:r>
      <w:proofErr w:type="spellStart"/>
      <w:r w:rsidR="00580514">
        <w:rPr>
          <w:rFonts w:ascii="Cera Pro" w:hAnsi="Cera Pro"/>
          <w:sz w:val="22"/>
        </w:rPr>
        <w:t>prepodnevnim</w:t>
      </w:r>
      <w:proofErr w:type="spellEnd"/>
      <w:r w:rsidRPr="00364C65">
        <w:rPr>
          <w:rFonts w:ascii="Cera Pro" w:hAnsi="Cera Pro"/>
          <w:sz w:val="22"/>
        </w:rPr>
        <w:t xml:space="preserve"> </w:t>
      </w:r>
      <w:proofErr w:type="spellStart"/>
      <w:r w:rsidRPr="00364C65">
        <w:rPr>
          <w:rFonts w:ascii="Cera Pro" w:hAnsi="Cera Pro"/>
          <w:sz w:val="22"/>
        </w:rPr>
        <w:t>satima</w:t>
      </w:r>
      <w:proofErr w:type="spellEnd"/>
      <w:r w:rsidRPr="00364C65">
        <w:rPr>
          <w:rFonts w:ascii="Cera Pro" w:hAnsi="Cera Pro"/>
          <w:sz w:val="22"/>
        </w:rPr>
        <w:t xml:space="preserve">. </w:t>
      </w:r>
      <w:r w:rsidR="00F73F98">
        <w:rPr>
          <w:rFonts w:ascii="Cera Pro" w:hAnsi="Cera Pro"/>
          <w:sz w:val="22"/>
        </w:rPr>
        <w:t>P</w:t>
      </w:r>
      <w:r w:rsidR="00C9180C" w:rsidRPr="00364C65">
        <w:rPr>
          <w:rFonts w:ascii="Cera Pro" w:hAnsi="Cera Pro"/>
          <w:sz w:val="22"/>
          <w:lang w:val="sr-Latn-RS"/>
        </w:rPr>
        <w:t xml:space="preserve">oseta manastiru </w:t>
      </w:r>
      <w:proofErr w:type="spellStart"/>
      <w:r w:rsidR="00C9180C" w:rsidRPr="00364C65">
        <w:rPr>
          <w:rFonts w:ascii="Cera Pro" w:hAnsi="Cera Pro"/>
          <w:sz w:val="22"/>
          <w:lang w:val="sr-Latn-RS"/>
        </w:rPr>
        <w:t>Tvrdoš</w:t>
      </w:r>
      <w:proofErr w:type="spellEnd"/>
      <w:r w:rsidR="00C9180C" w:rsidRPr="00364C65">
        <w:rPr>
          <w:rFonts w:ascii="Cera Pro" w:hAnsi="Cera Pro"/>
          <w:sz w:val="22"/>
          <w:lang w:val="sr-Latn-RS"/>
        </w:rPr>
        <w:t xml:space="preserve">, zatim obilazak Starog grada: Kaštel na </w:t>
      </w:r>
      <w:proofErr w:type="spellStart"/>
      <w:r w:rsidR="00C9180C" w:rsidRPr="00364C65">
        <w:rPr>
          <w:rFonts w:ascii="Cera Pro" w:hAnsi="Cera Pro"/>
          <w:sz w:val="22"/>
          <w:lang w:val="sr-Latn-RS"/>
        </w:rPr>
        <w:t>Trebješnici</w:t>
      </w:r>
      <w:proofErr w:type="spellEnd"/>
      <w:r w:rsidR="00C9180C" w:rsidRPr="00364C65">
        <w:rPr>
          <w:rFonts w:ascii="Cera Pro" w:hAnsi="Cera Pro"/>
          <w:sz w:val="22"/>
          <w:lang w:val="sr-Latn-RS"/>
        </w:rPr>
        <w:t xml:space="preserve">, Osman -pašina džamija, Anđelkina kapija, Dučićev park, Trebinjska pijaca, spomenik Jovanu Dučiću, Petru Petroviću Njegošu. </w:t>
      </w:r>
      <w:r w:rsidR="00967C98" w:rsidRPr="00364C65">
        <w:rPr>
          <w:rFonts w:ascii="Cera Pro" w:hAnsi="Cera Pro"/>
          <w:sz w:val="22"/>
          <w:lang w:val="sr-Latn-RS"/>
        </w:rPr>
        <w:t xml:space="preserve">Odlazak do Hercegovačke Gračanice i mauzoleja Jovana Dučića. </w:t>
      </w:r>
      <w:r w:rsidR="00774F13">
        <w:rPr>
          <w:rFonts w:ascii="Cera Pro" w:hAnsi="Cera Pro"/>
          <w:sz w:val="22"/>
          <w:lang w:val="sr-Latn-RS"/>
        </w:rPr>
        <w:t>Smeštaj u hotel</w:t>
      </w:r>
      <w:r w:rsidR="0092594F">
        <w:rPr>
          <w:rFonts w:ascii="Cera Pro" w:hAnsi="Cera Pro"/>
          <w:sz w:val="22"/>
          <w:lang w:val="sr-Latn-RS"/>
        </w:rPr>
        <w:t xml:space="preserve">. </w:t>
      </w:r>
      <w:r w:rsidR="00C9180C" w:rsidRPr="00364C65">
        <w:rPr>
          <w:rFonts w:ascii="Cera Pro" w:hAnsi="Cera Pro"/>
          <w:sz w:val="22"/>
          <w:lang w:val="sr-Latn-RS"/>
        </w:rPr>
        <w:t xml:space="preserve">Slobodno vreme u najpoznatijoj bašti pod </w:t>
      </w:r>
      <w:proofErr w:type="spellStart"/>
      <w:r w:rsidR="00C9180C" w:rsidRPr="00364C65">
        <w:rPr>
          <w:rFonts w:ascii="Cera Pro" w:hAnsi="Cera Pro"/>
          <w:sz w:val="22"/>
          <w:lang w:val="sr-Latn-RS"/>
        </w:rPr>
        <w:t>platanima</w:t>
      </w:r>
      <w:proofErr w:type="spellEnd"/>
      <w:r w:rsidR="002323DE" w:rsidRPr="00364C65">
        <w:rPr>
          <w:rFonts w:ascii="Cera Pro" w:hAnsi="Cera Pro"/>
          <w:sz w:val="22"/>
          <w:lang w:val="sr-Latn-RS"/>
        </w:rPr>
        <w:t>. Noćenje.</w:t>
      </w:r>
    </w:p>
    <w:p w14:paraId="2FFD5A6E" w14:textId="73AC4986" w:rsidR="007E612D" w:rsidRPr="00CC64E7" w:rsidRDefault="007E612D" w:rsidP="00F73F98">
      <w:pPr>
        <w:rPr>
          <w:rFonts w:ascii="Cera Pro" w:hAnsi="Cera Pro"/>
          <w:b/>
          <w:bCs/>
          <w:sz w:val="22"/>
          <w:lang w:val="sr-Latn-RS"/>
        </w:rPr>
      </w:pPr>
      <w:r w:rsidRPr="00CC64E7">
        <w:rPr>
          <w:rFonts w:ascii="Cera Pro" w:hAnsi="Cera Pro"/>
          <w:b/>
          <w:bCs/>
          <w:sz w:val="22"/>
          <w:lang w:val="sr-Latn-RS"/>
        </w:rPr>
        <w:t>2.dan TREBINJE-DUBRO</w:t>
      </w:r>
      <w:r w:rsidR="00A43907" w:rsidRPr="00CC64E7">
        <w:rPr>
          <w:rFonts w:ascii="Cera Pro" w:hAnsi="Cera Pro"/>
          <w:b/>
          <w:bCs/>
          <w:sz w:val="22"/>
          <w:lang w:val="sr-Latn-RS"/>
        </w:rPr>
        <w:t>VNIK-</w:t>
      </w:r>
      <w:r w:rsidR="00263F27" w:rsidRPr="00CC64E7">
        <w:rPr>
          <w:rFonts w:ascii="Cera Pro" w:hAnsi="Cera Pro"/>
          <w:b/>
          <w:bCs/>
          <w:sz w:val="22"/>
          <w:lang w:val="sr-Latn-RS"/>
        </w:rPr>
        <w:t xml:space="preserve"> TREBINJE</w:t>
      </w:r>
      <w:r w:rsidR="00E55B49">
        <w:rPr>
          <w:rFonts w:ascii="Cera Pro" w:hAnsi="Cera Pro"/>
          <w:b/>
          <w:bCs/>
          <w:sz w:val="22"/>
          <w:lang w:val="sr-Latn-RS"/>
        </w:rPr>
        <w:t xml:space="preserve"> (21.septembar)</w:t>
      </w:r>
    </w:p>
    <w:p w14:paraId="1203C577" w14:textId="3293ED16" w:rsidR="00263F27" w:rsidRPr="00CC64E7" w:rsidRDefault="00263F27" w:rsidP="00F73F98">
      <w:pPr>
        <w:rPr>
          <w:rFonts w:ascii="Cera Pro" w:hAnsi="Cera Pro"/>
          <w:sz w:val="22"/>
          <w:lang w:eastAsia="sr-Latn-CS"/>
        </w:rPr>
      </w:pPr>
      <w:r w:rsidRPr="00CC64E7">
        <w:rPr>
          <w:rFonts w:ascii="Cera Pro" w:hAnsi="Cera Pro"/>
          <w:sz w:val="22"/>
          <w:lang w:val="sr-Latn-RS" w:eastAsia="sr-Latn-CS"/>
        </w:rPr>
        <w:t xml:space="preserve">Doručak. Dolazak u Dubrovnik, upoznavanje sa gradom – </w:t>
      </w:r>
      <w:proofErr w:type="spellStart"/>
      <w:r w:rsidRPr="00CC64E7">
        <w:rPr>
          <w:rFonts w:ascii="Cera Pro" w:hAnsi="Cera Pro"/>
          <w:sz w:val="22"/>
          <w:lang w:val="sr-Latn-RS" w:eastAsia="sr-Latn-CS"/>
        </w:rPr>
        <w:t>Stradun</w:t>
      </w:r>
      <w:proofErr w:type="spellEnd"/>
      <w:r w:rsidRPr="00CC64E7">
        <w:rPr>
          <w:rFonts w:ascii="Cera Pro" w:hAnsi="Cera Pro"/>
          <w:sz w:val="22"/>
          <w:lang w:val="sr-Latn-RS" w:eastAsia="sr-Latn-CS"/>
        </w:rPr>
        <w:t xml:space="preserve">, gradski trg Pojana </w:t>
      </w:r>
      <w:proofErr w:type="spellStart"/>
      <w:r w:rsidRPr="00CC64E7">
        <w:rPr>
          <w:rFonts w:ascii="Cera Pro" w:hAnsi="Cera Pro"/>
          <w:sz w:val="22"/>
          <w:lang w:val="sr-Latn-RS" w:eastAsia="sr-Latn-CS"/>
        </w:rPr>
        <w:t>Luža</w:t>
      </w:r>
      <w:proofErr w:type="spellEnd"/>
      <w:r w:rsidRPr="00CC64E7">
        <w:rPr>
          <w:rFonts w:ascii="Cera Pro" w:hAnsi="Cera Pro"/>
          <w:sz w:val="22"/>
          <w:lang w:val="sr-Latn-RS" w:eastAsia="sr-Latn-CS"/>
        </w:rPr>
        <w:t xml:space="preserve">, </w:t>
      </w:r>
      <w:proofErr w:type="spellStart"/>
      <w:r w:rsidRPr="00CC64E7">
        <w:rPr>
          <w:rFonts w:ascii="Cera Pro" w:hAnsi="Cera Pro"/>
          <w:sz w:val="22"/>
          <w:lang w:val="sr-Latn-RS" w:eastAsia="sr-Latn-CS"/>
        </w:rPr>
        <w:t>Orlandov</w:t>
      </w:r>
      <w:proofErr w:type="spellEnd"/>
      <w:r w:rsidRPr="00CC64E7">
        <w:rPr>
          <w:rFonts w:ascii="Cera Pro" w:hAnsi="Cera Pro"/>
          <w:sz w:val="22"/>
          <w:lang w:val="sr-Latn-RS" w:eastAsia="sr-Latn-CS"/>
        </w:rPr>
        <w:t xml:space="preserve"> stub, luka, palata </w:t>
      </w:r>
      <w:proofErr w:type="spellStart"/>
      <w:r w:rsidRPr="00CC64E7">
        <w:rPr>
          <w:rFonts w:ascii="Cera Pro" w:hAnsi="Cera Pro"/>
          <w:sz w:val="22"/>
          <w:lang w:val="sr-Latn-RS" w:eastAsia="sr-Latn-CS"/>
        </w:rPr>
        <w:t>Sponza</w:t>
      </w:r>
      <w:proofErr w:type="spellEnd"/>
      <w:r w:rsidRPr="00CC64E7">
        <w:rPr>
          <w:rFonts w:ascii="Cera Pro" w:hAnsi="Cera Pro"/>
          <w:sz w:val="22"/>
          <w:lang w:val="sr-Latn-RS" w:eastAsia="sr-Latn-CS"/>
        </w:rPr>
        <w:t xml:space="preserve">, crkva Svetog Vlaha, zvonik, </w:t>
      </w:r>
      <w:proofErr w:type="spellStart"/>
      <w:r w:rsidRPr="00CC64E7">
        <w:rPr>
          <w:rFonts w:ascii="Cera Pro" w:hAnsi="Cera Pro"/>
          <w:sz w:val="22"/>
          <w:lang w:val="sr-Latn-RS" w:eastAsia="sr-Latn-CS"/>
        </w:rPr>
        <w:t>Onofrijeva</w:t>
      </w:r>
      <w:proofErr w:type="spellEnd"/>
      <w:r w:rsidRPr="00CC64E7">
        <w:rPr>
          <w:rFonts w:ascii="Cera Pro" w:hAnsi="Cera Pro"/>
          <w:sz w:val="22"/>
          <w:lang w:val="sr-Latn-RS" w:eastAsia="sr-Latn-CS"/>
        </w:rPr>
        <w:t xml:space="preserve"> česma, kule </w:t>
      </w:r>
      <w:proofErr w:type="spellStart"/>
      <w:r w:rsidRPr="00CC64E7">
        <w:rPr>
          <w:rFonts w:ascii="Cera Pro" w:hAnsi="Cera Pro"/>
          <w:sz w:val="22"/>
          <w:lang w:val="sr-Latn-RS" w:eastAsia="sr-Latn-CS"/>
        </w:rPr>
        <w:t>Revelin</w:t>
      </w:r>
      <w:proofErr w:type="spellEnd"/>
      <w:r w:rsidRPr="00CC64E7">
        <w:rPr>
          <w:rFonts w:ascii="Cera Pro" w:hAnsi="Cera Pro"/>
          <w:sz w:val="22"/>
          <w:lang w:val="sr-Latn-RS" w:eastAsia="sr-Latn-CS"/>
        </w:rPr>
        <w:t xml:space="preserve"> i Mulo… </w:t>
      </w:r>
      <w:proofErr w:type="spellStart"/>
      <w:r w:rsidRPr="00CC64E7">
        <w:rPr>
          <w:rFonts w:ascii="Cera Pro" w:hAnsi="Cera Pro"/>
          <w:sz w:val="22"/>
          <w:lang w:eastAsia="sr-Latn-CS"/>
        </w:rPr>
        <w:t>Slobodno</w:t>
      </w:r>
      <w:proofErr w:type="spellEnd"/>
      <w:r w:rsidRPr="00CC64E7">
        <w:rPr>
          <w:rFonts w:ascii="Cera Pro" w:hAnsi="Cera Pro"/>
          <w:sz w:val="22"/>
          <w:lang w:eastAsia="sr-Latn-CS"/>
        </w:rPr>
        <w:t xml:space="preserve"> </w:t>
      </w:r>
      <w:proofErr w:type="spellStart"/>
      <w:r w:rsidRPr="00CC64E7">
        <w:rPr>
          <w:rFonts w:ascii="Cera Pro" w:hAnsi="Cera Pro"/>
          <w:sz w:val="22"/>
          <w:lang w:eastAsia="sr-Latn-CS"/>
        </w:rPr>
        <w:t>vreme</w:t>
      </w:r>
      <w:proofErr w:type="spellEnd"/>
      <w:r w:rsidRPr="00CC64E7">
        <w:rPr>
          <w:rFonts w:ascii="Cera Pro" w:hAnsi="Cera Pro"/>
          <w:sz w:val="22"/>
          <w:lang w:eastAsia="sr-Latn-CS"/>
        </w:rPr>
        <w:t xml:space="preserve">. </w:t>
      </w:r>
      <w:proofErr w:type="spellStart"/>
      <w:r w:rsidRPr="00CC64E7">
        <w:rPr>
          <w:rFonts w:ascii="Cera Pro" w:hAnsi="Cera Pro"/>
          <w:sz w:val="22"/>
          <w:lang w:eastAsia="sr-Latn-CS"/>
        </w:rPr>
        <w:t>Povratak</w:t>
      </w:r>
      <w:proofErr w:type="spellEnd"/>
      <w:r w:rsidRPr="00CC64E7">
        <w:rPr>
          <w:rFonts w:ascii="Cera Pro" w:hAnsi="Cera Pro"/>
          <w:sz w:val="22"/>
          <w:lang w:eastAsia="sr-Latn-CS"/>
        </w:rPr>
        <w:t xml:space="preserve"> u Trebinje. </w:t>
      </w:r>
      <w:proofErr w:type="spellStart"/>
      <w:r w:rsidRPr="00CC64E7">
        <w:rPr>
          <w:rFonts w:ascii="Cera Pro" w:hAnsi="Cera Pro"/>
          <w:sz w:val="22"/>
          <w:lang w:eastAsia="sr-Latn-CS"/>
        </w:rPr>
        <w:t>Noćenje</w:t>
      </w:r>
      <w:proofErr w:type="spellEnd"/>
      <w:r w:rsidR="00CC64E7" w:rsidRPr="00CC64E7">
        <w:rPr>
          <w:rFonts w:ascii="Cera Pro" w:hAnsi="Cera Pro"/>
          <w:sz w:val="22"/>
          <w:lang w:eastAsia="sr-Latn-CS"/>
        </w:rPr>
        <w:t>.</w:t>
      </w:r>
    </w:p>
    <w:p w14:paraId="66F895EE" w14:textId="4995EC4E" w:rsidR="0062166F" w:rsidRPr="00364C65" w:rsidRDefault="008726EE" w:rsidP="008726EE">
      <w:pPr>
        <w:rPr>
          <w:rFonts w:ascii="Cera Pro" w:hAnsi="Cera Pro"/>
          <w:b/>
          <w:bCs/>
          <w:sz w:val="22"/>
          <w:lang w:val="sr-Latn-RS"/>
        </w:rPr>
      </w:pPr>
      <w:r>
        <w:rPr>
          <w:rFonts w:ascii="Cera Pro" w:hAnsi="Cera Pro"/>
          <w:b/>
          <w:bCs/>
          <w:sz w:val="22"/>
          <w:lang w:val="sr-Latn-RS"/>
        </w:rPr>
        <w:t>3</w:t>
      </w:r>
      <w:r w:rsidR="00BC6AAB" w:rsidRPr="00364C65">
        <w:rPr>
          <w:rFonts w:ascii="Cera Pro" w:hAnsi="Cera Pro"/>
          <w:b/>
          <w:bCs/>
          <w:sz w:val="22"/>
          <w:lang w:val="sr-Latn-RS"/>
        </w:rPr>
        <w:t>.</w:t>
      </w:r>
      <w:r w:rsidR="00D4598C" w:rsidRPr="00364C65">
        <w:rPr>
          <w:rFonts w:ascii="Cera Pro" w:hAnsi="Cera Pro"/>
          <w:b/>
          <w:bCs/>
          <w:sz w:val="22"/>
          <w:lang w:val="sr-Latn-RS"/>
        </w:rPr>
        <w:t xml:space="preserve">dan  </w:t>
      </w:r>
      <w:r w:rsidR="00787196" w:rsidRPr="00364C65">
        <w:rPr>
          <w:rFonts w:ascii="Cera Pro" w:hAnsi="Cera Pro"/>
          <w:b/>
          <w:bCs/>
          <w:sz w:val="22"/>
          <w:lang w:val="sr-Latn-RS"/>
        </w:rPr>
        <w:t>TREBINJE-MOSTAR-SARAJEVO</w:t>
      </w:r>
      <w:r w:rsidR="00E55B49">
        <w:rPr>
          <w:rFonts w:ascii="Cera Pro" w:hAnsi="Cera Pro"/>
          <w:b/>
          <w:bCs/>
          <w:sz w:val="22"/>
          <w:lang w:val="sr-Latn-RS"/>
        </w:rPr>
        <w:t xml:space="preserve"> (</w:t>
      </w:r>
      <w:r w:rsidR="002C643D">
        <w:rPr>
          <w:rFonts w:ascii="Cera Pro" w:hAnsi="Cera Pro"/>
          <w:b/>
          <w:bCs/>
          <w:sz w:val="22"/>
          <w:lang w:val="sr-Latn-RS"/>
        </w:rPr>
        <w:t>22.septembar)</w:t>
      </w:r>
    </w:p>
    <w:p w14:paraId="79F390AA" w14:textId="0A5F2D83" w:rsidR="00C55CBD" w:rsidRPr="00364C65" w:rsidRDefault="00A86D7E" w:rsidP="00C55CBD">
      <w:pPr>
        <w:rPr>
          <w:rFonts w:ascii="Cera Pro" w:hAnsi="Cera Pro"/>
          <w:sz w:val="22"/>
          <w:lang w:val="sr-Latn-RS"/>
        </w:rPr>
      </w:pPr>
      <w:r w:rsidRPr="00364C65">
        <w:rPr>
          <w:rFonts w:ascii="Cera Pro" w:hAnsi="Cera Pro"/>
          <w:sz w:val="22"/>
          <w:lang w:val="sr-Latn-RS"/>
        </w:rPr>
        <w:t xml:space="preserve">Doručak. </w:t>
      </w:r>
      <w:r w:rsidR="00B05E4B" w:rsidRPr="00364C65">
        <w:rPr>
          <w:rFonts w:ascii="Cera Pro" w:hAnsi="Cera Pro"/>
          <w:sz w:val="22"/>
          <w:lang w:val="sr-Latn-RS"/>
        </w:rPr>
        <w:t xml:space="preserve">Napuštanje </w:t>
      </w:r>
      <w:proofErr w:type="spellStart"/>
      <w:r w:rsidR="00B05E4B" w:rsidRPr="00364C65">
        <w:rPr>
          <w:rFonts w:ascii="Cera Pro" w:hAnsi="Cera Pro"/>
          <w:sz w:val="22"/>
          <w:lang w:val="sr-Latn-RS"/>
        </w:rPr>
        <w:t>hotela.Odlazak</w:t>
      </w:r>
      <w:proofErr w:type="spellEnd"/>
      <w:r w:rsidR="00B05E4B" w:rsidRPr="00364C65">
        <w:rPr>
          <w:rFonts w:ascii="Cera Pro" w:hAnsi="Cera Pro"/>
          <w:sz w:val="22"/>
          <w:lang w:val="sr-Latn-RS"/>
        </w:rPr>
        <w:t xml:space="preserve"> u Mostar.</w:t>
      </w:r>
      <w:r w:rsidR="00477B6F" w:rsidRPr="00364C65">
        <w:rPr>
          <w:rFonts w:ascii="Cera Pro" w:hAnsi="Cera Pro"/>
          <w:sz w:val="22"/>
          <w:lang w:val="sr-Latn-RS"/>
        </w:rPr>
        <w:t xml:space="preserve"> </w:t>
      </w:r>
      <w:r w:rsidR="00C55CBD" w:rsidRPr="00364C65">
        <w:rPr>
          <w:rFonts w:ascii="Cera Pro" w:hAnsi="Cera Pro"/>
          <w:sz w:val="22"/>
          <w:lang w:val="sr-Latn-RS"/>
        </w:rPr>
        <w:t xml:space="preserve">Stari most, kula </w:t>
      </w:r>
      <w:proofErr w:type="spellStart"/>
      <w:r w:rsidR="00C55CBD" w:rsidRPr="00364C65">
        <w:rPr>
          <w:rFonts w:ascii="Cera Pro" w:hAnsi="Cera Pro"/>
          <w:sz w:val="22"/>
          <w:lang w:val="sr-Latn-RS"/>
        </w:rPr>
        <w:t>Kalebija</w:t>
      </w:r>
      <w:proofErr w:type="spellEnd"/>
      <w:r w:rsidR="00C55CBD" w:rsidRPr="00364C65">
        <w:rPr>
          <w:rFonts w:ascii="Cera Pro" w:hAnsi="Cera Pro"/>
          <w:sz w:val="22"/>
          <w:lang w:val="sr-Latn-RS"/>
        </w:rPr>
        <w:t xml:space="preserve">, Kula </w:t>
      </w:r>
      <w:proofErr w:type="spellStart"/>
      <w:r w:rsidR="00C55CBD" w:rsidRPr="00364C65">
        <w:rPr>
          <w:rFonts w:ascii="Cera Pro" w:hAnsi="Cera Pro"/>
          <w:sz w:val="22"/>
          <w:lang w:val="sr-Latn-RS"/>
        </w:rPr>
        <w:t>Herceguša</w:t>
      </w:r>
      <w:proofErr w:type="spellEnd"/>
      <w:r w:rsidR="00C55CBD" w:rsidRPr="00364C65">
        <w:rPr>
          <w:rFonts w:ascii="Cera Pro" w:hAnsi="Cera Pro"/>
          <w:sz w:val="22"/>
          <w:lang w:val="sr-Latn-RS"/>
        </w:rPr>
        <w:t xml:space="preserve">, Sahat Kula, Kriva ćuprija – jedan od najstarijih očuvanih spomenika iz osmanlijskog perioda, podignut polovinom XVI veku i po predanjima Stari most je sagrađen upravo po uzoru na ovaj mali most. </w:t>
      </w:r>
      <w:proofErr w:type="spellStart"/>
      <w:r w:rsidR="00C55CBD" w:rsidRPr="00364C65">
        <w:rPr>
          <w:rFonts w:ascii="Cera Pro" w:hAnsi="Cera Pro"/>
          <w:sz w:val="22"/>
          <w:lang w:val="sr-Latn-RS"/>
        </w:rPr>
        <w:t>Kujundžiluk</w:t>
      </w:r>
      <w:proofErr w:type="spellEnd"/>
      <w:r w:rsidR="00C55CBD" w:rsidRPr="00364C65">
        <w:rPr>
          <w:rFonts w:ascii="Cera Pro" w:hAnsi="Cera Pro"/>
          <w:sz w:val="22"/>
          <w:lang w:val="sr-Latn-RS"/>
        </w:rPr>
        <w:t xml:space="preserve"> – stara mostarska čaršija nalazi se na levoj strani reke Neretve sa svojim radionicama i </w:t>
      </w:r>
      <w:proofErr w:type="spellStart"/>
      <w:r w:rsidR="00C55CBD" w:rsidRPr="00364C65">
        <w:rPr>
          <w:rFonts w:ascii="Cera Pro" w:hAnsi="Cera Pro"/>
          <w:sz w:val="22"/>
          <w:lang w:val="sr-Latn-RS"/>
        </w:rPr>
        <w:t>suvenirnicama</w:t>
      </w:r>
      <w:proofErr w:type="spellEnd"/>
      <w:r w:rsidR="00477B6F" w:rsidRPr="00364C65">
        <w:rPr>
          <w:rFonts w:ascii="Cera Pro" w:hAnsi="Cera Pro"/>
          <w:sz w:val="22"/>
          <w:lang w:val="sr-Latn-RS"/>
        </w:rPr>
        <w:t xml:space="preserve">. Nakon odilaska odlazak do Sarajeva. </w:t>
      </w:r>
      <w:r w:rsidR="00E97EB8" w:rsidRPr="00364C65">
        <w:rPr>
          <w:rFonts w:ascii="Cera Pro" w:hAnsi="Cera Pro"/>
          <w:sz w:val="22"/>
          <w:lang w:val="sr-Latn-RS"/>
        </w:rPr>
        <w:t xml:space="preserve">odlazak do centra Sarajeva, pored Grbavice, Novog Sarajeva, Večne vatre i nastavak razgledanja peške: Saraj, </w:t>
      </w:r>
      <w:proofErr w:type="spellStart"/>
      <w:r w:rsidR="00E97EB8" w:rsidRPr="00364C65">
        <w:rPr>
          <w:rFonts w:ascii="Cera Pro" w:hAnsi="Cera Pro"/>
          <w:sz w:val="22"/>
          <w:lang w:val="sr-Latn-RS"/>
        </w:rPr>
        <w:t>Vjećnica</w:t>
      </w:r>
      <w:proofErr w:type="spellEnd"/>
      <w:r w:rsidR="00E97EB8" w:rsidRPr="00364C65">
        <w:rPr>
          <w:rFonts w:ascii="Cera Pro" w:hAnsi="Cera Pro"/>
          <w:sz w:val="22"/>
          <w:lang w:val="sr-Latn-RS"/>
        </w:rPr>
        <w:t xml:space="preserve">, Inat kuća, Latinska ćuprija, mesto na kom je na Vidovdan 1914. godine Gavrilo Princip izvršio atentat na princa Franca. Odlazak do glavne pešačke zone gde se nalaze katedrala i srpska Saborna crkva. Obilazak Gazi </w:t>
      </w:r>
      <w:proofErr w:type="spellStart"/>
      <w:r w:rsidR="00E97EB8" w:rsidRPr="00364C65">
        <w:rPr>
          <w:rFonts w:ascii="Cera Pro" w:hAnsi="Cera Pro"/>
          <w:sz w:val="22"/>
          <w:lang w:val="sr-Latn-RS"/>
        </w:rPr>
        <w:t>Husref</w:t>
      </w:r>
      <w:proofErr w:type="spellEnd"/>
      <w:r w:rsidR="00E97EB8" w:rsidRPr="00364C65">
        <w:rPr>
          <w:rFonts w:ascii="Cera Pro" w:hAnsi="Cera Pro"/>
          <w:sz w:val="22"/>
          <w:lang w:val="sr-Latn-RS"/>
        </w:rPr>
        <w:t xml:space="preserve"> begove džamije iz XVI veka, razgledanje </w:t>
      </w:r>
      <w:proofErr w:type="spellStart"/>
      <w:r w:rsidR="00E97EB8" w:rsidRPr="00364C65">
        <w:rPr>
          <w:rFonts w:ascii="Cera Pro" w:hAnsi="Cera Pro"/>
          <w:sz w:val="22"/>
          <w:lang w:val="sr-Latn-RS"/>
        </w:rPr>
        <w:t>mezarja</w:t>
      </w:r>
      <w:proofErr w:type="spellEnd"/>
      <w:r w:rsidR="00E97EB8" w:rsidRPr="00364C65">
        <w:rPr>
          <w:rFonts w:ascii="Cera Pro" w:hAnsi="Cera Pro"/>
          <w:sz w:val="22"/>
          <w:lang w:val="sr-Latn-RS"/>
        </w:rPr>
        <w:t xml:space="preserve"> i šadrvana kraj džamija kao i čuvene Kuršumlije medrese. Obilazak </w:t>
      </w:r>
      <w:proofErr w:type="spellStart"/>
      <w:r w:rsidR="00E97EB8" w:rsidRPr="00364C65">
        <w:rPr>
          <w:rFonts w:ascii="Cera Pro" w:hAnsi="Cera Pro"/>
          <w:sz w:val="22"/>
          <w:lang w:val="sr-Latn-RS"/>
        </w:rPr>
        <w:t>Baščaršije</w:t>
      </w:r>
      <w:proofErr w:type="spellEnd"/>
      <w:r w:rsidR="00E97EB8" w:rsidRPr="00364C65">
        <w:rPr>
          <w:rFonts w:ascii="Cera Pro" w:hAnsi="Cera Pro"/>
          <w:sz w:val="22"/>
          <w:lang w:val="sr-Latn-RS"/>
        </w:rPr>
        <w:t xml:space="preserve">, šetnja ulicom Sarači uz razgledanje </w:t>
      </w:r>
      <w:proofErr w:type="spellStart"/>
      <w:r w:rsidR="00E97EB8" w:rsidRPr="00364C65">
        <w:rPr>
          <w:rFonts w:ascii="Cera Pro" w:hAnsi="Cera Pro"/>
          <w:sz w:val="22"/>
          <w:lang w:val="sr-Latn-RS"/>
        </w:rPr>
        <w:t>Morića</w:t>
      </w:r>
      <w:proofErr w:type="spellEnd"/>
      <w:r w:rsidR="00E97EB8" w:rsidRPr="00364C65">
        <w:rPr>
          <w:rFonts w:ascii="Cera Pro" w:hAnsi="Cera Pro"/>
          <w:sz w:val="22"/>
          <w:lang w:val="sr-Latn-RS"/>
        </w:rPr>
        <w:t xml:space="preserve"> Hana – najstarije sačuvane gostionice na </w:t>
      </w:r>
      <w:proofErr w:type="spellStart"/>
      <w:r w:rsidR="00E97EB8" w:rsidRPr="00364C65">
        <w:rPr>
          <w:rFonts w:ascii="Cera Pro" w:hAnsi="Cera Pro"/>
          <w:sz w:val="22"/>
          <w:lang w:val="sr-Latn-RS"/>
        </w:rPr>
        <w:t>Baščaršiji</w:t>
      </w:r>
      <w:proofErr w:type="spellEnd"/>
      <w:r w:rsidR="00E97EB8" w:rsidRPr="00364C65">
        <w:rPr>
          <w:rFonts w:ascii="Cera Pro" w:hAnsi="Cera Pro"/>
          <w:sz w:val="22"/>
          <w:lang w:val="sr-Latn-RS"/>
        </w:rPr>
        <w:t xml:space="preserve">. Razgledanje Sahat kule, </w:t>
      </w:r>
      <w:proofErr w:type="spellStart"/>
      <w:r w:rsidR="00E97EB8" w:rsidRPr="00364C65">
        <w:rPr>
          <w:rFonts w:ascii="Cera Pro" w:hAnsi="Cera Pro"/>
          <w:sz w:val="22"/>
          <w:lang w:val="sr-Latn-RS"/>
        </w:rPr>
        <w:t>Kazandžiluka</w:t>
      </w:r>
      <w:proofErr w:type="spellEnd"/>
      <w:r w:rsidR="00E97EB8" w:rsidRPr="00364C65">
        <w:rPr>
          <w:rFonts w:ascii="Cera Pro" w:hAnsi="Cera Pro"/>
          <w:sz w:val="22"/>
          <w:lang w:val="sr-Latn-RS"/>
        </w:rPr>
        <w:t xml:space="preserve"> i Begovog Bezistana, čuvenog </w:t>
      </w:r>
      <w:proofErr w:type="spellStart"/>
      <w:r w:rsidR="00E97EB8" w:rsidRPr="00364C65">
        <w:rPr>
          <w:rFonts w:ascii="Cera Pro" w:hAnsi="Cera Pro"/>
          <w:sz w:val="22"/>
          <w:lang w:val="sr-Latn-RS"/>
        </w:rPr>
        <w:t>Sebilja</w:t>
      </w:r>
      <w:proofErr w:type="spellEnd"/>
      <w:r w:rsidR="00E97EB8" w:rsidRPr="00364C65">
        <w:rPr>
          <w:rFonts w:ascii="Cera Pro" w:hAnsi="Cera Pro"/>
          <w:sz w:val="22"/>
          <w:lang w:val="sr-Latn-RS"/>
        </w:rPr>
        <w:t xml:space="preserve"> – česme… Nakon razgledanja grada slobodno vreme za individualnu šetnju</w:t>
      </w:r>
    </w:p>
    <w:p w14:paraId="0CA45EDA" w14:textId="348A3A3C" w:rsidR="00F218AF" w:rsidRPr="00364C65" w:rsidRDefault="00F218AF" w:rsidP="00C55CBD">
      <w:pPr>
        <w:rPr>
          <w:rFonts w:ascii="Cera Pro" w:hAnsi="Cera Pro"/>
          <w:b/>
          <w:bCs/>
          <w:sz w:val="22"/>
          <w:lang w:val="sr-Latn-RS"/>
        </w:rPr>
      </w:pPr>
      <w:r w:rsidRPr="00364C65">
        <w:rPr>
          <w:rFonts w:ascii="Cera Pro" w:hAnsi="Cera Pro"/>
          <w:b/>
          <w:bCs/>
          <w:sz w:val="22"/>
          <w:lang w:val="sr-Latn-RS"/>
        </w:rPr>
        <w:t xml:space="preserve"> </w:t>
      </w:r>
      <w:r w:rsidR="008726EE">
        <w:rPr>
          <w:rFonts w:ascii="Cera Pro" w:hAnsi="Cera Pro"/>
          <w:b/>
          <w:bCs/>
          <w:sz w:val="22"/>
          <w:lang w:val="sr-Latn-RS"/>
        </w:rPr>
        <w:t>4</w:t>
      </w:r>
      <w:r w:rsidRPr="00364C65">
        <w:rPr>
          <w:rFonts w:ascii="Cera Pro" w:hAnsi="Cera Pro"/>
          <w:b/>
          <w:bCs/>
          <w:sz w:val="22"/>
          <w:lang w:val="sr-Latn-RS"/>
        </w:rPr>
        <w:t>.dan POŽAREVAC/BEOGRAD</w:t>
      </w:r>
      <w:r w:rsidR="002C643D">
        <w:rPr>
          <w:rFonts w:ascii="Cera Pro" w:hAnsi="Cera Pro"/>
          <w:b/>
          <w:bCs/>
          <w:sz w:val="22"/>
          <w:lang w:val="sr-Latn-RS"/>
        </w:rPr>
        <w:t xml:space="preserve"> (23.septembar)</w:t>
      </w:r>
    </w:p>
    <w:p w14:paraId="54580DD3" w14:textId="62DF5121" w:rsidR="00F218AF" w:rsidRPr="00364C65" w:rsidRDefault="00EB5A6E" w:rsidP="00C55CBD">
      <w:pPr>
        <w:rPr>
          <w:rFonts w:ascii="Cera Pro" w:hAnsi="Cera Pro"/>
          <w:sz w:val="22"/>
          <w:lang w:val="sr-Latn-RS"/>
        </w:rPr>
      </w:pPr>
      <w:r w:rsidRPr="00364C65">
        <w:rPr>
          <w:rFonts w:ascii="Cera Pro" w:hAnsi="Cera Pro"/>
          <w:sz w:val="22"/>
          <w:lang w:val="sr-Latn-RS"/>
        </w:rPr>
        <w:t>Povratak na mesto polaska u ranim jutarnjim satima.</w:t>
      </w:r>
    </w:p>
    <w:p w14:paraId="568177C4" w14:textId="7CC9BA32" w:rsidR="0061464F" w:rsidRDefault="0010060F" w:rsidP="00C075E2">
      <w:pPr>
        <w:jc w:val="right"/>
        <w:rPr>
          <w:rFonts w:ascii="Cera Pro" w:hAnsi="Cera Pro"/>
          <w:b/>
          <w:color w:val="000000" w:themeColor="text1"/>
          <w:sz w:val="28"/>
          <w:lang w:val="sr-Latn-RS"/>
        </w:rPr>
      </w:pPr>
      <w:r w:rsidRPr="00364C65">
        <w:rPr>
          <w:rFonts w:ascii="Cera Pro" w:hAnsi="Cera Pro"/>
          <w:b/>
          <w:color w:val="000000" w:themeColor="text1"/>
          <w:sz w:val="28"/>
          <w:lang w:val="sr-Cyrl-RS"/>
        </w:rPr>
        <w:t>CENA ARANŽMANA</w:t>
      </w:r>
      <w:r w:rsidR="004014C2" w:rsidRPr="00C641EA">
        <w:rPr>
          <w:rFonts w:ascii="Cera Pro" w:hAnsi="Cera Pro"/>
          <w:b/>
          <w:color w:val="783DFF"/>
          <w:sz w:val="28"/>
          <w:lang w:val="sr-Latn-RS"/>
        </w:rPr>
        <w:t xml:space="preserve"> </w:t>
      </w:r>
      <w:r w:rsidR="004833D9">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1</w:t>
      </w:r>
      <w:r w:rsidR="005212CB">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30</w:t>
      </w:r>
      <w:r w:rsidR="00F61F60">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w:t>
      </w:r>
      <w:r w:rsidR="00BC3FA6" w:rsidRPr="00C641EA">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 xml:space="preserve"> </w:t>
      </w:r>
      <w:r w:rsidR="004014C2" w:rsidRPr="00C641EA">
        <w:rPr>
          <w:rFonts w:ascii="Cera Pro" w:hAnsi="Cera Pro"/>
          <w:b/>
          <w:color w:val="783DFF"/>
          <w:sz w:val="52"/>
          <w:lang w:val="sr-Latn-RS"/>
        </w:rPr>
        <w:t xml:space="preserve"> </w:t>
      </w:r>
      <w:r w:rsidR="004014C2" w:rsidRPr="00364C65">
        <w:rPr>
          <w:rFonts w:ascii="Cera Pro" w:hAnsi="Cera Pro"/>
          <w:b/>
          <w:color w:val="000000" w:themeColor="text1"/>
          <w:sz w:val="28"/>
          <w:lang w:val="sr-Latn-RS"/>
        </w:rPr>
        <w:t>PO OSOBI</w:t>
      </w:r>
    </w:p>
    <w:p w14:paraId="7E6EF552" w14:textId="77777777" w:rsidR="007765F2" w:rsidRPr="00C075E2" w:rsidRDefault="007765F2" w:rsidP="00C075E2">
      <w:pPr>
        <w:jc w:val="right"/>
        <w:rPr>
          <w:rFonts w:ascii="Cera Pro" w:hAnsi="Cera Pro"/>
          <w:b/>
          <w:color w:val="000000" w:themeColor="text1"/>
          <w:sz w:val="28"/>
          <w:lang w:val="sr-Latn-RS"/>
        </w:rPr>
      </w:pPr>
    </w:p>
    <w:p w14:paraId="4230DF5C" w14:textId="77777777" w:rsidR="0010060F" w:rsidRPr="00C641EA" w:rsidRDefault="0010060F" w:rsidP="009F18D7">
      <w:pPr>
        <w:rPr>
          <w:rFonts w:ascii="Cera Pro" w:hAnsi="Cera Pro" w:cstheme="minorHAnsi"/>
          <w:b/>
          <w:color w:val="783DFF"/>
          <w:sz w:val="22"/>
          <w:lang w:val="sr-Latn-RS"/>
        </w:rPr>
      </w:pPr>
      <w:r w:rsidRPr="00C641EA">
        <w:rPr>
          <w:rFonts w:ascii="Cera Pro" w:hAnsi="Cera Pro" w:cstheme="minorHAnsi"/>
          <w:b/>
          <w:color w:val="783DFF"/>
          <w:sz w:val="22"/>
          <w:lang w:val="sr-Latn-RS"/>
        </w:rPr>
        <w:lastRenderedPageBreak/>
        <w:t>CENA ARANŽMANA OBUHVATA:</w:t>
      </w:r>
    </w:p>
    <w:p w14:paraId="35700223" w14:textId="77777777" w:rsidR="002474BA" w:rsidRPr="00364C65" w:rsidRDefault="002474BA" w:rsidP="002474BA">
      <w:pPr>
        <w:pStyle w:val="NoSpacing"/>
        <w:numPr>
          <w:ilvl w:val="0"/>
          <w:numId w:val="11"/>
        </w:numPr>
        <w:rPr>
          <w:rFonts w:ascii="Cera Pro" w:hAnsi="Cera Pro" w:cstheme="minorHAnsi"/>
          <w:lang w:val="sr-Cyrl-RS"/>
        </w:rPr>
      </w:pPr>
      <w:proofErr w:type="spellStart"/>
      <w:r w:rsidRPr="00364C65">
        <w:rPr>
          <w:rFonts w:ascii="Cera Pro" w:hAnsi="Cera Pro" w:cstheme="minorHAnsi"/>
          <w:lang w:val="sr-Cyrl-RS"/>
        </w:rPr>
        <w:t>Prevoz</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turističkim</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autobusom</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audio</w:t>
      </w:r>
      <w:proofErr w:type="spellEnd"/>
      <w:r w:rsidRPr="00364C65">
        <w:rPr>
          <w:rFonts w:ascii="Cera Pro" w:hAnsi="Cera Pro" w:cstheme="minorHAnsi"/>
          <w:lang w:val="sr-Cyrl-RS"/>
        </w:rPr>
        <w:t xml:space="preserve">, TV, DVD, </w:t>
      </w:r>
      <w:proofErr w:type="spellStart"/>
      <w:r w:rsidRPr="00364C65">
        <w:rPr>
          <w:rFonts w:ascii="Cera Pro" w:hAnsi="Cera Pro" w:cstheme="minorHAnsi"/>
          <w:lang w:val="sr-Cyrl-RS"/>
        </w:rPr>
        <w:t>klima</w:t>
      </w:r>
      <w:proofErr w:type="spellEnd"/>
      <w:r w:rsidRPr="00364C65">
        <w:rPr>
          <w:rFonts w:ascii="Cera Pro" w:hAnsi="Cera Pro" w:cstheme="minorHAnsi"/>
          <w:lang w:val="sr-Cyrl-RS"/>
        </w:rPr>
        <w:t xml:space="preserve">...) na </w:t>
      </w:r>
      <w:proofErr w:type="spellStart"/>
      <w:r w:rsidRPr="00364C65">
        <w:rPr>
          <w:rFonts w:ascii="Cera Pro" w:hAnsi="Cera Pro" w:cstheme="minorHAnsi"/>
          <w:lang w:val="sr-Cyrl-RS"/>
        </w:rPr>
        <w:t>relacijama</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prema</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programu</w:t>
      </w:r>
      <w:proofErr w:type="spellEnd"/>
    </w:p>
    <w:p w14:paraId="2D378D8A" w14:textId="2BF7A257" w:rsidR="00A57CD1" w:rsidRPr="00364C65" w:rsidRDefault="002474BA" w:rsidP="0017251F">
      <w:pPr>
        <w:pStyle w:val="NoSpacing"/>
        <w:numPr>
          <w:ilvl w:val="0"/>
          <w:numId w:val="11"/>
        </w:numPr>
        <w:rPr>
          <w:rFonts w:ascii="Cera Pro" w:hAnsi="Cera Pro" w:cstheme="minorHAnsi"/>
          <w:lang w:val="sr-Cyrl-RS"/>
        </w:rPr>
      </w:pPr>
      <w:r w:rsidRPr="00364C65">
        <w:rPr>
          <w:rFonts w:ascii="Cera Pro" w:hAnsi="Cera Pro" w:cstheme="minorHAnsi"/>
          <w:lang w:val="sr-Latn-RS"/>
        </w:rPr>
        <w:t xml:space="preserve">Smeštaj u </w:t>
      </w:r>
      <w:r w:rsidR="0061464F" w:rsidRPr="00364C65">
        <w:rPr>
          <w:rFonts w:ascii="Cera Pro" w:hAnsi="Cera Pro" w:cstheme="minorHAnsi"/>
          <w:lang w:val="sr-Latn-RS"/>
        </w:rPr>
        <w:t>Hotel</w:t>
      </w:r>
      <w:r w:rsidR="0017251F" w:rsidRPr="00364C65">
        <w:rPr>
          <w:rFonts w:ascii="Cera Pro" w:hAnsi="Cera Pro" w:cstheme="minorHAnsi"/>
          <w:lang w:val="sr-Latn-RS"/>
        </w:rPr>
        <w:t xml:space="preserve">u </w:t>
      </w:r>
      <w:r w:rsidR="00B8669F">
        <w:rPr>
          <w:rFonts w:ascii="Cera Pro" w:hAnsi="Cera Pro" w:cstheme="minorHAnsi"/>
          <w:lang w:val="sr-Latn-RS"/>
        </w:rPr>
        <w:t>VIV</w:t>
      </w:r>
      <w:r w:rsidR="0061464F" w:rsidRPr="00364C65">
        <w:rPr>
          <w:rFonts w:ascii="Cera Pro" w:hAnsi="Cera Pro" w:cstheme="minorHAnsi"/>
          <w:lang w:val="sr-Latn-RS"/>
        </w:rPr>
        <w:t xml:space="preserve"> </w:t>
      </w:r>
      <w:r w:rsidR="000702EA" w:rsidRPr="00364C65">
        <w:rPr>
          <w:rFonts w:ascii="Cera Pro" w:hAnsi="Cera Pro" w:cstheme="minorHAnsi"/>
          <w:lang w:val="sr-Latn-RS"/>
        </w:rPr>
        <w:t>3</w:t>
      </w:r>
      <w:r w:rsidRPr="00364C65">
        <w:rPr>
          <w:rFonts w:ascii="Cera Pro" w:hAnsi="Cera Pro" w:cstheme="minorHAnsi"/>
          <w:lang w:val="sr-Latn-RS"/>
        </w:rPr>
        <w:t xml:space="preserve">* u </w:t>
      </w:r>
      <w:r w:rsidR="0017251F" w:rsidRPr="00364C65">
        <w:rPr>
          <w:rFonts w:ascii="Cera Pro" w:hAnsi="Cera Pro" w:cstheme="minorHAnsi"/>
          <w:lang w:val="sr-Latn-RS"/>
        </w:rPr>
        <w:t>Trebinju</w:t>
      </w:r>
      <w:r w:rsidRPr="00364C65">
        <w:rPr>
          <w:rFonts w:ascii="Cera Pro" w:hAnsi="Cera Pro" w:cstheme="minorHAnsi"/>
          <w:lang w:val="sr-Latn-RS"/>
        </w:rPr>
        <w:t xml:space="preserve">, u dvokrevetnim i </w:t>
      </w:r>
      <w:proofErr w:type="spellStart"/>
      <w:r w:rsidRPr="00364C65">
        <w:rPr>
          <w:rFonts w:ascii="Cera Pro" w:hAnsi="Cera Pro" w:cstheme="minorHAnsi"/>
          <w:lang w:val="sr-Latn-RS"/>
        </w:rPr>
        <w:t>trokrevetnim</w:t>
      </w:r>
      <w:proofErr w:type="spellEnd"/>
      <w:r w:rsidRPr="00364C65">
        <w:rPr>
          <w:rFonts w:ascii="Cera Pro" w:hAnsi="Cera Pro" w:cstheme="minorHAnsi"/>
          <w:lang w:val="sr-Latn-RS"/>
        </w:rPr>
        <w:t xml:space="preserve"> sobama (standardno opremljene u skladu sa lokalnom kategorizacijom – usluga na bazi </w:t>
      </w:r>
      <w:r w:rsidR="00C41DAD">
        <w:rPr>
          <w:rFonts w:ascii="Cera Pro" w:hAnsi="Cera Pro" w:cstheme="minorHAnsi"/>
          <w:lang w:val="sr-Latn-RS"/>
        </w:rPr>
        <w:t>2</w:t>
      </w:r>
      <w:r w:rsidRPr="00364C65">
        <w:rPr>
          <w:rFonts w:ascii="Cera Pro" w:hAnsi="Cera Pro" w:cstheme="minorHAnsi"/>
          <w:lang w:val="sr-Latn-RS"/>
        </w:rPr>
        <w:t xml:space="preserve"> noćenja sa doručkom </w:t>
      </w:r>
    </w:p>
    <w:p w14:paraId="761D477A" w14:textId="450F0343" w:rsidR="00A57CD1" w:rsidRPr="00364C65" w:rsidRDefault="002474BA" w:rsidP="00A57CD1">
      <w:pPr>
        <w:pStyle w:val="NoSpacing"/>
        <w:numPr>
          <w:ilvl w:val="0"/>
          <w:numId w:val="11"/>
        </w:numPr>
        <w:rPr>
          <w:rFonts w:ascii="Cera Pro" w:hAnsi="Cera Pro" w:cstheme="minorHAnsi"/>
          <w:lang w:val="sr-Cyrl-RS"/>
        </w:rPr>
      </w:pPr>
      <w:r w:rsidRPr="00364C65">
        <w:rPr>
          <w:rFonts w:ascii="Cera Pro" w:hAnsi="Cera Pro" w:cstheme="minorHAnsi"/>
          <w:lang w:val="sr-Latn-RS"/>
        </w:rPr>
        <w:t>Obila</w:t>
      </w:r>
      <w:r w:rsidR="0017251F" w:rsidRPr="00364C65">
        <w:rPr>
          <w:rFonts w:ascii="Cera Pro" w:hAnsi="Cera Pro" w:cstheme="minorHAnsi"/>
          <w:lang w:val="sr-Latn-RS"/>
        </w:rPr>
        <w:t>sci po programu u pratnji lokalnog vodiča</w:t>
      </w:r>
    </w:p>
    <w:p w14:paraId="626E6F6C" w14:textId="24F85BF5" w:rsidR="00983B30" w:rsidRPr="00364C65" w:rsidRDefault="002474BA" w:rsidP="00983B30">
      <w:pPr>
        <w:pStyle w:val="NoSpacing"/>
        <w:numPr>
          <w:ilvl w:val="0"/>
          <w:numId w:val="11"/>
        </w:numPr>
        <w:rPr>
          <w:rFonts w:ascii="Cera Pro" w:hAnsi="Cera Pro" w:cstheme="minorHAnsi"/>
          <w:lang w:val="sr-Cyrl-RS"/>
        </w:rPr>
      </w:pPr>
      <w:r w:rsidRPr="00364C65">
        <w:rPr>
          <w:rFonts w:ascii="Cera Pro" w:hAnsi="Cera Pro" w:cstheme="minorHAnsi"/>
          <w:lang w:val="sr-Cyrl-RS"/>
        </w:rPr>
        <w:t xml:space="preserve">Usluge </w:t>
      </w:r>
      <w:proofErr w:type="spellStart"/>
      <w:r w:rsidRPr="00364C65">
        <w:rPr>
          <w:rFonts w:ascii="Cera Pro" w:hAnsi="Cera Pro" w:cstheme="minorHAnsi"/>
          <w:lang w:val="sr-Cyrl-RS"/>
        </w:rPr>
        <w:t>licenciranog</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turističkog</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vodiča</w:t>
      </w:r>
      <w:proofErr w:type="spellEnd"/>
      <w:r w:rsidRPr="00364C65">
        <w:rPr>
          <w:rFonts w:ascii="Cera Pro" w:hAnsi="Cera Pro" w:cstheme="minorHAnsi"/>
          <w:lang w:val="sr-Cyrl-RS"/>
        </w:rPr>
        <w:t>/</w:t>
      </w:r>
      <w:proofErr w:type="spellStart"/>
      <w:r w:rsidRPr="00364C65">
        <w:rPr>
          <w:rFonts w:ascii="Cera Pro" w:hAnsi="Cera Pro" w:cstheme="minorHAnsi"/>
          <w:lang w:val="sr-Cyrl-RS"/>
        </w:rPr>
        <w:t>pratioca</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tokom</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trajanja</w:t>
      </w:r>
      <w:proofErr w:type="spellEnd"/>
      <w:r w:rsidRPr="00364C65">
        <w:rPr>
          <w:rFonts w:ascii="Cera Pro" w:hAnsi="Cera Pro" w:cstheme="minorHAnsi"/>
          <w:lang w:val="sr-Cyrl-RS"/>
        </w:rPr>
        <w:t xml:space="preserve"> </w:t>
      </w:r>
      <w:proofErr w:type="spellStart"/>
      <w:r w:rsidRPr="00364C65">
        <w:rPr>
          <w:rFonts w:ascii="Cera Pro" w:hAnsi="Cera Pro" w:cstheme="minorHAnsi"/>
          <w:lang w:val="sr-Cyrl-RS"/>
        </w:rPr>
        <w:t>aranžmana</w:t>
      </w:r>
      <w:proofErr w:type="spellEnd"/>
    </w:p>
    <w:p w14:paraId="346C63EA" w14:textId="57BCD0B8" w:rsidR="00983B30" w:rsidRPr="0092282F" w:rsidRDefault="00983B30" w:rsidP="00983B30">
      <w:pPr>
        <w:pStyle w:val="NoSpacing"/>
        <w:numPr>
          <w:ilvl w:val="0"/>
          <w:numId w:val="11"/>
        </w:numPr>
        <w:rPr>
          <w:rFonts w:ascii="Cera Pro" w:hAnsi="Cera Pro" w:cstheme="minorHAnsi"/>
          <w:lang w:val="sr-Cyrl-RS"/>
        </w:rPr>
      </w:pPr>
      <w:r w:rsidRPr="0092282F">
        <w:rPr>
          <w:rFonts w:ascii="Cera Pro" w:hAnsi="Cera Pro" w:cstheme="minorHAnsi"/>
          <w:lang w:val="sr-Latn-RS"/>
        </w:rPr>
        <w:t>Troškovi organizacije</w:t>
      </w:r>
    </w:p>
    <w:p w14:paraId="476D9AB2" w14:textId="77777777" w:rsidR="0010060F" w:rsidRPr="00C641EA" w:rsidRDefault="0010060F" w:rsidP="009F18D7">
      <w:pPr>
        <w:rPr>
          <w:rFonts w:ascii="Cera Pro" w:hAnsi="Cera Pro" w:cstheme="minorHAnsi"/>
          <w:b/>
          <w:color w:val="783DFF"/>
          <w:sz w:val="22"/>
          <w:lang w:val="sr-Latn-RS"/>
        </w:rPr>
      </w:pPr>
      <w:r w:rsidRPr="00C641EA">
        <w:rPr>
          <w:rFonts w:ascii="Cera Pro" w:hAnsi="Cera Pro" w:cstheme="minorHAnsi"/>
          <w:b/>
          <w:color w:val="783DFF"/>
          <w:sz w:val="22"/>
          <w:lang w:val="sr-Latn-RS"/>
        </w:rPr>
        <w:t>CENA ARANŽMANA NE OBUHVATA:</w:t>
      </w:r>
    </w:p>
    <w:p w14:paraId="7CEE03B0" w14:textId="575A220F" w:rsidR="00594EF3" w:rsidRPr="00C075E2" w:rsidRDefault="0010060F" w:rsidP="0017251F">
      <w:pPr>
        <w:numPr>
          <w:ilvl w:val="0"/>
          <w:numId w:val="11"/>
        </w:numPr>
        <w:rPr>
          <w:rFonts w:ascii="Cera Pro" w:hAnsi="Cera Pro" w:cstheme="minorHAnsi"/>
          <w:sz w:val="22"/>
          <w:lang w:val="sr-Cyrl-RS"/>
        </w:rPr>
      </w:pPr>
      <w:proofErr w:type="spellStart"/>
      <w:r w:rsidRPr="00364C65">
        <w:rPr>
          <w:rFonts w:ascii="Cera Pro" w:hAnsi="Cera Pro" w:cstheme="minorHAnsi"/>
          <w:sz w:val="22"/>
          <w:lang w:val="sr-Cyrl-RS"/>
        </w:rPr>
        <w:t>Individualne</w:t>
      </w:r>
      <w:proofErr w:type="spellEnd"/>
      <w:r w:rsidRPr="00364C65">
        <w:rPr>
          <w:rFonts w:ascii="Cera Pro" w:hAnsi="Cera Pro" w:cstheme="minorHAnsi"/>
          <w:sz w:val="22"/>
          <w:lang w:val="sr-Cyrl-RS"/>
        </w:rPr>
        <w:t xml:space="preserve"> </w:t>
      </w:r>
      <w:proofErr w:type="spellStart"/>
      <w:r w:rsidRPr="00364C65">
        <w:rPr>
          <w:rFonts w:ascii="Cera Pro" w:hAnsi="Cera Pro" w:cstheme="minorHAnsi"/>
          <w:sz w:val="22"/>
          <w:lang w:val="sr-Cyrl-RS"/>
        </w:rPr>
        <w:t>troškove</w:t>
      </w:r>
      <w:proofErr w:type="spellEnd"/>
    </w:p>
    <w:p w14:paraId="57E15B92" w14:textId="2D817955" w:rsidR="00C075E2" w:rsidRPr="00C075E2" w:rsidRDefault="00C075E2" w:rsidP="00C075E2">
      <w:pPr>
        <w:pStyle w:val="ListParagraph"/>
        <w:numPr>
          <w:ilvl w:val="0"/>
          <w:numId w:val="11"/>
        </w:numPr>
        <w:rPr>
          <w:rFonts w:ascii="Cera Pro" w:hAnsi="Cera Pro" w:cstheme="minorHAnsi"/>
          <w:sz w:val="22"/>
          <w:lang w:val="sr-Cyrl-RS"/>
        </w:rPr>
      </w:pPr>
      <w:proofErr w:type="spellStart"/>
      <w:r w:rsidRPr="00C075E2">
        <w:rPr>
          <w:rFonts w:ascii="Cera Pro" w:hAnsi="Cera Pro" w:cstheme="minorHAnsi"/>
          <w:sz w:val="22"/>
          <w:lang w:val="sr-Cyrl-RS"/>
        </w:rPr>
        <w:t>Putno</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zdravstveno</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osiguranje</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kompanije</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Dunav</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osiguranje</w:t>
      </w:r>
      <w:proofErr w:type="spellEnd"/>
      <w:r w:rsidR="0092282F">
        <w:rPr>
          <w:rFonts w:ascii="Cera Pro" w:hAnsi="Cera Pro" w:cstheme="minorHAnsi"/>
          <w:sz w:val="22"/>
          <w:lang w:val="sr-Latn-RS"/>
        </w:rPr>
        <w:t>-</w:t>
      </w:r>
      <w:r w:rsidRPr="00C075E2">
        <w:rPr>
          <w:rFonts w:ascii="Cera Pro" w:hAnsi="Cera Pro" w:cstheme="minorHAnsi"/>
          <w:sz w:val="22"/>
          <w:lang w:val="sr-Cyrl-RS"/>
        </w:rPr>
        <w:t xml:space="preserve">Agencija </w:t>
      </w:r>
      <w:proofErr w:type="spellStart"/>
      <w:r w:rsidRPr="00C075E2">
        <w:rPr>
          <w:rFonts w:ascii="Cera Pro" w:hAnsi="Cera Pro" w:cstheme="minorHAnsi"/>
          <w:sz w:val="22"/>
          <w:lang w:val="sr-Cyrl-RS"/>
        </w:rPr>
        <w:t>posreduje</w:t>
      </w:r>
      <w:proofErr w:type="spellEnd"/>
      <w:r w:rsidRPr="00C075E2">
        <w:rPr>
          <w:rFonts w:ascii="Cera Pro" w:hAnsi="Cera Pro" w:cstheme="minorHAnsi"/>
          <w:sz w:val="22"/>
          <w:lang w:val="sr-Cyrl-RS"/>
        </w:rPr>
        <w:t xml:space="preserve"> u </w:t>
      </w:r>
      <w:proofErr w:type="spellStart"/>
      <w:r w:rsidRPr="00C075E2">
        <w:rPr>
          <w:rFonts w:ascii="Cera Pro" w:hAnsi="Cera Pro" w:cstheme="minorHAnsi"/>
          <w:sz w:val="22"/>
          <w:lang w:val="sr-Cyrl-RS"/>
        </w:rPr>
        <w:t>procesu</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obezbeđivanja</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polise</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po</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uslovima</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kompanije</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Dunav</w:t>
      </w:r>
      <w:proofErr w:type="spellEnd"/>
      <w:r w:rsidRPr="00C075E2">
        <w:rPr>
          <w:rFonts w:ascii="Cera Pro" w:hAnsi="Cera Pro" w:cstheme="minorHAnsi"/>
          <w:sz w:val="22"/>
          <w:lang w:val="sr-Cyrl-RS"/>
        </w:rPr>
        <w:t xml:space="preserve"> </w:t>
      </w:r>
      <w:proofErr w:type="spellStart"/>
      <w:r w:rsidRPr="00C075E2">
        <w:rPr>
          <w:rFonts w:ascii="Cera Pro" w:hAnsi="Cera Pro" w:cstheme="minorHAnsi"/>
          <w:sz w:val="22"/>
          <w:lang w:val="sr-Cyrl-RS"/>
        </w:rPr>
        <w:t>osiguranje</w:t>
      </w:r>
      <w:proofErr w:type="spellEnd"/>
      <w:r w:rsidRPr="00C075E2">
        <w:rPr>
          <w:rFonts w:ascii="Cera Pro" w:hAnsi="Cera Pro" w:cstheme="minorHAnsi"/>
          <w:sz w:val="22"/>
          <w:lang w:val="sr-Cyrl-RS"/>
        </w:rPr>
        <w:t xml:space="preserve">. </w:t>
      </w:r>
    </w:p>
    <w:p w14:paraId="4D319E9B" w14:textId="77777777" w:rsidR="00C075E2" w:rsidRPr="00364C65" w:rsidRDefault="00C075E2" w:rsidP="00C075E2">
      <w:pPr>
        <w:ind w:left="720"/>
        <w:rPr>
          <w:rFonts w:ascii="Cera Pro" w:hAnsi="Cera Pro" w:cstheme="minorHAnsi"/>
          <w:sz w:val="22"/>
          <w:lang w:val="sr-Cyrl-RS"/>
        </w:rPr>
      </w:pPr>
    </w:p>
    <w:p w14:paraId="6B76F682" w14:textId="5A19DC43" w:rsidR="00331FE8" w:rsidRPr="00C641EA" w:rsidRDefault="00693034" w:rsidP="00693034">
      <w:pPr>
        <w:rPr>
          <w:rFonts w:ascii="Cera Pro" w:hAnsi="Cera Pro" w:cstheme="minorHAnsi"/>
          <w:b/>
          <w:bCs/>
          <w:color w:val="783DFF"/>
          <w:sz w:val="22"/>
          <w:lang w:val="sr-Latn-RS"/>
        </w:rPr>
      </w:pPr>
      <w:r w:rsidRPr="00C641EA">
        <w:rPr>
          <w:rFonts w:ascii="Cera Pro" w:hAnsi="Cera Pro" w:cstheme="minorHAnsi"/>
          <w:b/>
          <w:bCs/>
          <w:color w:val="783DFF"/>
          <w:sz w:val="22"/>
          <w:lang w:val="sr-Latn-RS"/>
        </w:rPr>
        <w:t xml:space="preserve">POPUSTI I DOPLATE: </w:t>
      </w:r>
    </w:p>
    <w:p w14:paraId="73A0F672" w14:textId="49F56D6C" w:rsidR="00F06732" w:rsidRPr="00C641EA" w:rsidRDefault="002B1C96" w:rsidP="00C641EA">
      <w:pPr>
        <w:pStyle w:val="ListParagraph"/>
        <w:numPr>
          <w:ilvl w:val="0"/>
          <w:numId w:val="23"/>
        </w:numPr>
        <w:ind w:left="709" w:hanging="425"/>
        <w:rPr>
          <w:rFonts w:ascii="Cera Pro" w:hAnsi="Cera Pro" w:cstheme="minorHAnsi"/>
          <w:sz w:val="22"/>
          <w:lang w:val="sr-Latn-RS"/>
        </w:rPr>
      </w:pPr>
      <w:r w:rsidRPr="00364C65">
        <w:rPr>
          <w:rFonts w:ascii="Cera Pro" w:hAnsi="Cera Pro" w:cstheme="minorHAnsi"/>
          <w:sz w:val="22"/>
          <w:lang w:val="sr-Latn-RS"/>
        </w:rPr>
        <w:t xml:space="preserve">Doplata za 1/1 sobu – </w:t>
      </w:r>
      <w:r w:rsidR="008726EE">
        <w:rPr>
          <w:rFonts w:ascii="Cera Pro" w:hAnsi="Cera Pro" w:cstheme="minorHAnsi"/>
          <w:sz w:val="22"/>
          <w:lang w:val="sr-Latn-RS"/>
        </w:rPr>
        <w:t>50</w:t>
      </w:r>
      <w:r w:rsidR="00222F79" w:rsidRPr="00364C65">
        <w:rPr>
          <w:rFonts w:ascii="Cera Pro" w:hAnsi="Cera Pro" w:cstheme="minorHAnsi"/>
          <w:sz w:val="22"/>
          <w:lang w:val="sr-Latn-RS"/>
        </w:rPr>
        <w:t>€</w:t>
      </w:r>
    </w:p>
    <w:p w14:paraId="3B95D46D" w14:textId="77777777" w:rsidR="004014C2" w:rsidRPr="00C641EA" w:rsidRDefault="004014C2" w:rsidP="009F18D7">
      <w:pPr>
        <w:rPr>
          <w:rFonts w:ascii="Cera Pro" w:hAnsi="Cera Pro" w:cstheme="minorHAnsi"/>
          <w:b/>
          <w:bCs/>
          <w:color w:val="783DFF"/>
          <w:sz w:val="22"/>
          <w:lang w:val="sr-Latn-RS"/>
        </w:rPr>
      </w:pPr>
      <w:r w:rsidRPr="00C641EA">
        <w:rPr>
          <w:rFonts w:ascii="Cera Pro" w:hAnsi="Cera Pro" w:cstheme="minorHAnsi"/>
          <w:b/>
          <w:bCs/>
          <w:color w:val="783DFF"/>
          <w:sz w:val="22"/>
          <w:lang w:val="sr-Latn-RS"/>
        </w:rPr>
        <w:t>USLOVI I NAČIN PLAĆANJA:</w:t>
      </w:r>
    </w:p>
    <w:p w14:paraId="1F4708D2" w14:textId="0DC789B1" w:rsidR="00752E08" w:rsidRPr="00364C65" w:rsidRDefault="00752E08" w:rsidP="00752E08">
      <w:pPr>
        <w:rPr>
          <w:rFonts w:ascii="Cera Pro" w:hAnsi="Cera Pro" w:cstheme="minorHAnsi"/>
          <w:sz w:val="22"/>
          <w:lang w:val="sr-Latn-RS"/>
        </w:rPr>
      </w:pPr>
      <w:r w:rsidRPr="00364C65">
        <w:rPr>
          <w:rFonts w:ascii="Cera Pro" w:hAnsi="Cera Pro" w:cstheme="minorHAnsi"/>
          <w:sz w:val="22"/>
          <w:lang w:val="sr-Latn-RS"/>
        </w:rPr>
        <w:t xml:space="preserve">Cena je prikazana u </w:t>
      </w:r>
      <w:r w:rsidR="009A3AD8" w:rsidRPr="00364C65">
        <w:rPr>
          <w:rFonts w:ascii="Cera Pro" w:hAnsi="Cera Pro" w:cstheme="minorHAnsi"/>
          <w:sz w:val="22"/>
          <w:lang w:val="sr-Latn-RS"/>
        </w:rPr>
        <w:t>evrima</w:t>
      </w:r>
      <w:r w:rsidRPr="00364C65">
        <w:rPr>
          <w:rFonts w:ascii="Cera Pro" w:hAnsi="Cera Pro" w:cstheme="minorHAnsi"/>
          <w:sz w:val="22"/>
          <w:lang w:val="sr-Latn-RS"/>
        </w:rPr>
        <w:t xml:space="preserve"> po osobi. </w:t>
      </w:r>
      <w:r w:rsidR="009A3AD8" w:rsidRPr="00364C65">
        <w:rPr>
          <w:rFonts w:ascii="Cera Pro" w:hAnsi="Cera Pro" w:cstheme="minorHAnsi"/>
          <w:sz w:val="22"/>
          <w:lang w:val="sr-Latn-RS"/>
        </w:rPr>
        <w:t xml:space="preserve">Plaćanje je vrši u dinarima po srednjem kursu NBS. </w:t>
      </w:r>
      <w:r w:rsidRPr="00364C65">
        <w:rPr>
          <w:rFonts w:ascii="Cera Pro" w:hAnsi="Cera Pro" w:cstheme="minorHAnsi"/>
          <w:sz w:val="22"/>
          <w:lang w:val="sr-Latn-RS"/>
        </w:rPr>
        <w:t>Mogućnost plaćanja:</w:t>
      </w:r>
    </w:p>
    <w:p w14:paraId="032A1C9C" w14:textId="77777777" w:rsidR="00752E08" w:rsidRPr="00364C65" w:rsidRDefault="00752E08" w:rsidP="00752E08">
      <w:pPr>
        <w:rPr>
          <w:rFonts w:ascii="Cera Pro" w:hAnsi="Cera Pro" w:cstheme="minorHAnsi"/>
          <w:sz w:val="22"/>
          <w:lang w:val="sr-Latn-RS"/>
        </w:rPr>
      </w:pPr>
      <w:r w:rsidRPr="00364C65">
        <w:rPr>
          <w:rFonts w:ascii="Cera Pro" w:hAnsi="Cera Pro" w:cstheme="minorHAnsi"/>
          <w:sz w:val="22"/>
          <w:lang w:val="sr-Latn-RS"/>
        </w:rPr>
        <w:t>- 30 % prilikom rezervacije, ostatak 10 dana pre polaska</w:t>
      </w:r>
    </w:p>
    <w:p w14:paraId="0198489E" w14:textId="3B31B261" w:rsidR="00752E08" w:rsidRPr="00364C65" w:rsidRDefault="00752E08" w:rsidP="00752E08">
      <w:pPr>
        <w:rPr>
          <w:rFonts w:ascii="Cera Pro" w:hAnsi="Cera Pro" w:cstheme="minorHAnsi"/>
          <w:sz w:val="22"/>
          <w:lang w:val="sr-Latn-RS"/>
        </w:rPr>
      </w:pPr>
      <w:r w:rsidRPr="00364C65">
        <w:rPr>
          <w:rFonts w:ascii="Cera Pro" w:hAnsi="Cera Pro" w:cstheme="minorHAnsi"/>
          <w:sz w:val="22"/>
          <w:lang w:val="sr-Latn-RS"/>
        </w:rPr>
        <w:t>Čekovima, bez uvećanja u ratama do 15.</w:t>
      </w:r>
      <w:r w:rsidR="00453461">
        <w:rPr>
          <w:rFonts w:ascii="Cera Pro" w:hAnsi="Cera Pro" w:cstheme="minorHAnsi"/>
          <w:sz w:val="22"/>
          <w:lang w:val="sr-Latn-RS"/>
        </w:rPr>
        <w:t>10</w:t>
      </w:r>
      <w:r w:rsidRPr="00364C65">
        <w:rPr>
          <w:rFonts w:ascii="Cera Pro" w:hAnsi="Cera Pro" w:cstheme="minorHAnsi"/>
          <w:sz w:val="22"/>
          <w:lang w:val="sr-Latn-RS"/>
        </w:rPr>
        <w:t>.2024 god.:</w:t>
      </w:r>
    </w:p>
    <w:p w14:paraId="4A2694DD" w14:textId="77777777" w:rsidR="00752E08" w:rsidRPr="00364C65" w:rsidRDefault="00752E08" w:rsidP="00752E08">
      <w:pPr>
        <w:rPr>
          <w:rFonts w:ascii="Cera Pro" w:hAnsi="Cera Pro" w:cstheme="minorHAnsi"/>
          <w:sz w:val="22"/>
          <w:lang w:val="sr-Latn-RS"/>
        </w:rPr>
      </w:pPr>
      <w:r w:rsidRPr="00364C65">
        <w:rPr>
          <w:rFonts w:ascii="Cera Pro" w:hAnsi="Cera Pro" w:cstheme="minorHAnsi"/>
          <w:sz w:val="22"/>
          <w:lang w:val="sr-Latn-RS"/>
        </w:rPr>
        <w:t>o</w:t>
      </w:r>
      <w:r w:rsidRPr="00364C65">
        <w:rPr>
          <w:rFonts w:ascii="Cera Pro" w:hAnsi="Cera Pro" w:cstheme="minorHAnsi"/>
          <w:sz w:val="22"/>
          <w:lang w:val="sr-Latn-RS"/>
        </w:rPr>
        <w:tab/>
        <w:t>Gotovinski</w:t>
      </w:r>
    </w:p>
    <w:p w14:paraId="4529CD5A" w14:textId="77777777" w:rsidR="00752E08" w:rsidRPr="00364C65" w:rsidRDefault="00752E08" w:rsidP="00752E08">
      <w:pPr>
        <w:rPr>
          <w:rFonts w:ascii="Cera Pro" w:hAnsi="Cera Pro" w:cstheme="minorHAnsi"/>
          <w:sz w:val="22"/>
          <w:lang w:val="sr-Latn-RS"/>
        </w:rPr>
      </w:pPr>
      <w:r w:rsidRPr="00364C65">
        <w:rPr>
          <w:rFonts w:ascii="Cera Pro" w:hAnsi="Cera Pro" w:cstheme="minorHAnsi"/>
          <w:sz w:val="22"/>
          <w:lang w:val="sr-Latn-RS"/>
        </w:rPr>
        <w:t>o</w:t>
      </w:r>
      <w:r w:rsidRPr="00364C65">
        <w:rPr>
          <w:rFonts w:ascii="Cera Pro" w:hAnsi="Cera Pro" w:cstheme="minorHAnsi"/>
          <w:sz w:val="22"/>
          <w:lang w:val="sr-Latn-RS"/>
        </w:rPr>
        <w:tab/>
        <w:t xml:space="preserve">Platnim karticama: VISA, VISA ELECTRON, MASTER CARD, MAESTRO, DINA </w:t>
      </w:r>
    </w:p>
    <w:p w14:paraId="3C97DC19" w14:textId="193AF033" w:rsidR="00E6607B" w:rsidRPr="00C641EA" w:rsidRDefault="00752E08" w:rsidP="00C641EA">
      <w:pPr>
        <w:rPr>
          <w:rFonts w:ascii="Cera Pro" w:hAnsi="Cera Pro" w:cstheme="minorHAnsi"/>
          <w:sz w:val="22"/>
          <w:lang w:val="sr-Latn-RS"/>
        </w:rPr>
      </w:pPr>
      <w:r w:rsidRPr="00364C65">
        <w:rPr>
          <w:rFonts w:ascii="Cera Pro" w:hAnsi="Cera Pro" w:cstheme="minorHAnsi"/>
          <w:sz w:val="22"/>
          <w:lang w:val="sr-Latn-RS"/>
        </w:rPr>
        <w:t>o</w:t>
      </w:r>
      <w:r w:rsidRPr="00364C65">
        <w:rPr>
          <w:rFonts w:ascii="Cera Pro" w:hAnsi="Cera Pro" w:cstheme="minorHAnsi"/>
          <w:sz w:val="22"/>
          <w:lang w:val="sr-Latn-RS"/>
        </w:rPr>
        <w:tab/>
        <w:t>Administrativnom zabranom u ratama do 15.</w:t>
      </w:r>
      <w:r w:rsidR="00453461">
        <w:rPr>
          <w:rFonts w:ascii="Cera Pro" w:hAnsi="Cera Pro" w:cstheme="minorHAnsi"/>
          <w:sz w:val="22"/>
          <w:lang w:val="sr-Latn-RS"/>
        </w:rPr>
        <w:t>10</w:t>
      </w:r>
      <w:r w:rsidRPr="00364C65">
        <w:rPr>
          <w:rFonts w:ascii="Cera Pro" w:hAnsi="Cera Pro" w:cstheme="minorHAnsi"/>
          <w:sz w:val="22"/>
          <w:lang w:val="sr-Latn-RS"/>
        </w:rPr>
        <w:t>. 2024 god. (za zaposlene u firmama sa kojima agencija ima ugovor)</w:t>
      </w:r>
    </w:p>
    <w:p w14:paraId="3D0AED35" w14:textId="7759B8E0" w:rsidR="00AD2813" w:rsidRPr="00C641EA" w:rsidRDefault="00AD2813" w:rsidP="00AD2813">
      <w:pPr>
        <w:rPr>
          <w:rFonts w:ascii="Cera Pro" w:hAnsi="Cera Pro" w:cstheme="minorHAnsi"/>
          <w:b/>
          <w:bCs/>
          <w:color w:val="783DFF"/>
          <w:sz w:val="22"/>
          <w:lang w:val="sr-Latn-RS"/>
        </w:rPr>
      </w:pPr>
      <w:r w:rsidRPr="00C641EA">
        <w:rPr>
          <w:rFonts w:ascii="Cera Pro" w:hAnsi="Cera Pro" w:cstheme="minorHAnsi"/>
          <w:b/>
          <w:bCs/>
          <w:color w:val="783DFF"/>
          <w:sz w:val="22"/>
          <w:lang w:val="sr-Latn-RS"/>
        </w:rPr>
        <w:t xml:space="preserve">OPISI HOTELA: </w:t>
      </w:r>
    </w:p>
    <w:p w14:paraId="2328D00C" w14:textId="0E13A7E5" w:rsidR="009A3AD8" w:rsidRPr="00364C65" w:rsidRDefault="009A3AD8" w:rsidP="00AD2813">
      <w:pPr>
        <w:rPr>
          <w:rFonts w:ascii="Cera Pro" w:hAnsi="Cera Pro" w:cstheme="minorHAnsi"/>
          <w:sz w:val="22"/>
          <w:lang w:val="sr-Latn-RS"/>
        </w:rPr>
      </w:pPr>
      <w:r w:rsidRPr="00364C65">
        <w:rPr>
          <w:rFonts w:ascii="Cera Pro" w:hAnsi="Cera Pro" w:cstheme="minorHAnsi"/>
          <w:sz w:val="22"/>
          <w:lang w:val="sr-Latn-RS"/>
        </w:rPr>
        <w:t xml:space="preserve">Hotel </w:t>
      </w:r>
      <w:r w:rsidR="00164516">
        <w:rPr>
          <w:rFonts w:ascii="Cera Pro" w:hAnsi="Cera Pro" w:cstheme="minorHAnsi"/>
          <w:sz w:val="22"/>
          <w:lang w:val="sr-Latn-RS"/>
        </w:rPr>
        <w:t>VIV</w:t>
      </w:r>
      <w:r w:rsidRPr="00364C65">
        <w:rPr>
          <w:rFonts w:ascii="Cera Pro" w:hAnsi="Cera Pro" w:cstheme="minorHAnsi"/>
          <w:sz w:val="22"/>
          <w:lang w:val="sr-Latn-RS"/>
        </w:rPr>
        <w:t xml:space="preserve"> 3*</w:t>
      </w:r>
      <w:r w:rsidR="009C5C19">
        <w:rPr>
          <w:rFonts w:ascii="Cera Pro" w:hAnsi="Cera Pro" w:cstheme="minorHAnsi"/>
          <w:sz w:val="22"/>
          <w:lang w:val="sr-Latn-RS"/>
        </w:rPr>
        <w:t xml:space="preserve"> Trebinje</w:t>
      </w:r>
    </w:p>
    <w:p w14:paraId="2E6B2DD6" w14:textId="5BDFDF23" w:rsidR="0010060F" w:rsidRPr="00770B78" w:rsidRDefault="0010060F" w:rsidP="0010060F">
      <w:pPr>
        <w:rPr>
          <w:rFonts w:ascii="Cera Pro" w:hAnsi="Cera Pro" w:cstheme="minorHAnsi"/>
          <w:b/>
          <w:bCs/>
          <w:color w:val="783DFF"/>
          <w:sz w:val="18"/>
          <w:szCs w:val="18"/>
          <w:lang w:val="sr-Latn-RS"/>
        </w:rPr>
      </w:pPr>
      <w:r w:rsidRPr="00770B78">
        <w:rPr>
          <w:rFonts w:ascii="Cera Pro" w:hAnsi="Cera Pro" w:cstheme="minorHAnsi"/>
          <w:b/>
          <w:bCs/>
          <w:color w:val="783DFF"/>
          <w:sz w:val="18"/>
          <w:szCs w:val="18"/>
          <w:lang w:val="sr-Latn-RS"/>
        </w:rPr>
        <w:t>NAPOMENE U VEZI PREVOZA:</w:t>
      </w:r>
    </w:p>
    <w:p w14:paraId="60CA2C87"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Prevoz se obavlja turističkim autobusima (klima i audio/video oprema).</w:t>
      </w:r>
    </w:p>
    <w:p w14:paraId="471B2350"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bCs/>
          <w:color w:val="000000"/>
          <w:sz w:val="18"/>
          <w:szCs w:val="18"/>
          <w:lang w:val="sr-Latn-RS"/>
        </w:rPr>
      </w:pPr>
      <w:r w:rsidRPr="00770B78">
        <w:rPr>
          <w:rFonts w:ascii="Cera Pro" w:hAnsi="Cera Pro" w:cstheme="minorHAnsi"/>
          <w:color w:val="000000"/>
          <w:sz w:val="18"/>
          <w:szCs w:val="18"/>
          <w:lang w:val="sr-Latn-RS"/>
        </w:rPr>
        <w:t xml:space="preserve">Organizator putovanja ne garantuje redni broj sedišta u autobusu. </w:t>
      </w:r>
      <w:r w:rsidRPr="00770B78">
        <w:rPr>
          <w:rFonts w:ascii="Cera Pro" w:hAnsi="Cera Pro" w:cstheme="minorHAnsi"/>
          <w:bCs/>
          <w:color w:val="000000"/>
          <w:sz w:val="18"/>
          <w:szCs w:val="18"/>
          <w:lang w:val="sr-Latn-RS"/>
        </w:rPr>
        <w:t>Putnik će prihvatiti bilo koje sedište koje mu agencija odredi.</w:t>
      </w:r>
    </w:p>
    <w:p w14:paraId="1FD3696D"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bCs/>
          <w:color w:val="000000"/>
          <w:sz w:val="18"/>
          <w:szCs w:val="18"/>
          <w:lang w:val="sr-Latn-RS"/>
        </w:rPr>
      </w:pPr>
      <w:r w:rsidRPr="00770B78">
        <w:rPr>
          <w:rFonts w:ascii="Cera Pro" w:hAnsi="Cera Pro" w:cstheme="minorHAnsi"/>
          <w:bCs/>
          <w:color w:val="000000"/>
          <w:sz w:val="18"/>
          <w:szCs w:val="18"/>
          <w:lang w:val="sr-Latn-RS"/>
        </w:rPr>
        <w:t xml:space="preserve">Moguć je ulazak i izlazak putnika na svim benzinskim pumpama, restoranima, motelima i drugim mestima </w:t>
      </w:r>
      <w:proofErr w:type="spellStart"/>
      <w:r w:rsidRPr="00770B78">
        <w:rPr>
          <w:rFonts w:ascii="Cera Pro" w:hAnsi="Cera Pro" w:cstheme="minorHAnsi"/>
          <w:bCs/>
          <w:color w:val="000000"/>
          <w:sz w:val="18"/>
          <w:szCs w:val="18"/>
          <w:lang w:val="sr-Latn-RS"/>
        </w:rPr>
        <w:t>predviđenim</w:t>
      </w:r>
      <w:proofErr w:type="spellEnd"/>
      <w:r w:rsidRPr="00770B78">
        <w:rPr>
          <w:rFonts w:ascii="Cera Pro" w:hAnsi="Cera Pro" w:cstheme="minorHAnsi"/>
          <w:bCs/>
          <w:color w:val="000000"/>
          <w:sz w:val="18"/>
          <w:szCs w:val="18"/>
          <w:lang w:val="sr-Latn-RS"/>
        </w:rPr>
        <w:t xml:space="preserve"> za stajanje na autoputu. Zbog bezbednosti putnika, zabranjeno je zaustavljanje autobusa na petljama, kružnom toku ili u </w:t>
      </w:r>
      <w:proofErr w:type="spellStart"/>
      <w:r w:rsidRPr="00770B78">
        <w:rPr>
          <w:rFonts w:ascii="Cera Pro" w:hAnsi="Cera Pro" w:cstheme="minorHAnsi"/>
          <w:bCs/>
          <w:color w:val="000000"/>
          <w:sz w:val="18"/>
          <w:szCs w:val="18"/>
          <w:lang w:val="sr-Latn-RS"/>
        </w:rPr>
        <w:t>zaustavnoj</w:t>
      </w:r>
      <w:proofErr w:type="spellEnd"/>
      <w:r w:rsidRPr="00770B78">
        <w:rPr>
          <w:rFonts w:ascii="Cera Pro" w:hAnsi="Cera Pro" w:cstheme="minorHAnsi"/>
          <w:bCs/>
          <w:color w:val="000000"/>
          <w:sz w:val="18"/>
          <w:szCs w:val="18"/>
          <w:lang w:val="sr-Latn-RS"/>
        </w:rPr>
        <w:t xml:space="preserve"> traci autoputa. </w:t>
      </w:r>
    </w:p>
    <w:p w14:paraId="0C8031F9"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Zaustavljanje radi odmora putnika je na 3-4h vožnje, z</w:t>
      </w:r>
      <w:r w:rsidRPr="00770B78">
        <w:rPr>
          <w:rFonts w:ascii="Cera Pro" w:hAnsi="Cera Pro" w:cstheme="minorHAnsi"/>
          <w:color w:val="000000"/>
          <w:sz w:val="18"/>
          <w:szCs w:val="18"/>
          <w:lang w:val="sr-Latn-RS" w:eastAsia="sr-Latn-RS"/>
        </w:rPr>
        <w:t>austavljanja su na usputnim stajalištima ili benzinskim pumpama, u zavisnosti od uslova na putu i raspoloživosti kapaciteta stajališta.</w:t>
      </w:r>
      <w:r w:rsidRPr="00770B78">
        <w:rPr>
          <w:rFonts w:ascii="Cera Pro" w:hAnsi="Cera Pro" w:cstheme="minorHAnsi"/>
          <w:color w:val="000000"/>
          <w:sz w:val="18"/>
          <w:szCs w:val="18"/>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 xml:space="preserve">Ukoliko pratilac grupe proceni da je putovanje u zakašnjenju ili je gužva na graničnim prelazima veća od </w:t>
      </w:r>
      <w:proofErr w:type="spellStart"/>
      <w:r w:rsidRPr="00770B78">
        <w:rPr>
          <w:rFonts w:ascii="Cera Pro" w:hAnsi="Cera Pro" w:cstheme="minorHAnsi"/>
          <w:color w:val="000000"/>
          <w:sz w:val="18"/>
          <w:szCs w:val="18"/>
          <w:lang w:val="sr-Latn-RS"/>
        </w:rPr>
        <w:t>uobičajne</w:t>
      </w:r>
      <w:proofErr w:type="spellEnd"/>
      <w:r w:rsidRPr="00770B78">
        <w:rPr>
          <w:rFonts w:ascii="Cera Pro" w:hAnsi="Cera Pro" w:cstheme="minorHAnsi"/>
          <w:color w:val="000000"/>
          <w:sz w:val="18"/>
          <w:szCs w:val="18"/>
          <w:lang w:val="sr-Latn-RS"/>
        </w:rPr>
        <w:t>, može doneti odluku a u vezi sa Zakonom propisanim uslovima prevoza putnika u drumskom saobraćaju, da ne napravi ili skrati predviđene pauze (uključujući i FREE SHOP).</w:t>
      </w:r>
    </w:p>
    <w:p w14:paraId="6DF7431B"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bCs/>
          <w:color w:val="000000"/>
          <w:sz w:val="18"/>
          <w:szCs w:val="18"/>
          <w:lang w:val="sr-Latn-RS"/>
        </w:rPr>
      </w:pPr>
      <w:r w:rsidRPr="00770B78">
        <w:rPr>
          <w:rFonts w:ascii="Cera Pro" w:hAnsi="Cera Pro" w:cstheme="minorHAnsi"/>
          <w:bCs/>
          <w:color w:val="000000"/>
          <w:sz w:val="18"/>
          <w:szCs w:val="18"/>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770B78" w:rsidRDefault="0010060F" w:rsidP="0010060F">
      <w:pPr>
        <w:pStyle w:val="ListParagraph"/>
        <w:numPr>
          <w:ilvl w:val="0"/>
          <w:numId w:val="8"/>
        </w:numPr>
        <w:spacing w:after="0" w:line="240" w:lineRule="auto"/>
        <w:ind w:left="142" w:hanging="153"/>
        <w:rPr>
          <w:rFonts w:ascii="Cera Pro" w:hAnsi="Cera Pro" w:cstheme="minorHAnsi"/>
          <w:bCs/>
          <w:color w:val="000000"/>
          <w:sz w:val="18"/>
          <w:szCs w:val="18"/>
          <w:lang w:val="sr-Latn-RS"/>
        </w:rPr>
      </w:pPr>
      <w:r w:rsidRPr="00770B78">
        <w:rPr>
          <w:rFonts w:ascii="Cera Pro" w:hAnsi="Cera Pro" w:cstheme="minorHAnsi"/>
          <w:bCs/>
          <w:color w:val="000000"/>
          <w:sz w:val="18"/>
          <w:szCs w:val="18"/>
          <w:lang w:val="sr-Latn-RS"/>
        </w:rPr>
        <w:t>Toalet u autobusima po pravilu nije u upotrebi.</w:t>
      </w:r>
    </w:p>
    <w:p w14:paraId="540F5065" w14:textId="77777777" w:rsidR="0010060F" w:rsidRPr="00770B78" w:rsidRDefault="0010060F" w:rsidP="0010060F">
      <w:pPr>
        <w:pStyle w:val="ListParagraph"/>
        <w:numPr>
          <w:ilvl w:val="0"/>
          <w:numId w:val="8"/>
        </w:numPr>
        <w:spacing w:after="0" w:line="240" w:lineRule="auto"/>
        <w:ind w:left="142" w:hanging="142"/>
        <w:rPr>
          <w:rFonts w:ascii="Cera Pro" w:hAnsi="Cera Pro" w:cstheme="minorHAnsi"/>
          <w:bCs/>
          <w:color w:val="000000"/>
          <w:sz w:val="18"/>
          <w:szCs w:val="18"/>
          <w:lang w:val="sr-Latn-RS"/>
        </w:rPr>
      </w:pPr>
      <w:r w:rsidRPr="00770B78">
        <w:rPr>
          <w:rFonts w:ascii="Cera Pro" w:hAnsi="Cera Pro" w:cstheme="minorHAnsi"/>
          <w:bCs/>
          <w:color w:val="000000"/>
          <w:sz w:val="18"/>
          <w:szCs w:val="18"/>
          <w:lang w:val="sr-Latn-RS"/>
        </w:rPr>
        <w:t>U autobusu je zabranjeno pušenje, konzumiranje alkohola i opojnih sredstava. U slučaju nepoštovanja ovih odredbi, pratilac grupe će uskratiti dalji prevoz putniku.</w:t>
      </w:r>
    </w:p>
    <w:p w14:paraId="745CA48C" w14:textId="0BDF8794" w:rsidR="00F60C89" w:rsidRPr="00770B78" w:rsidRDefault="0010060F" w:rsidP="00584DDE">
      <w:pPr>
        <w:pStyle w:val="ListParagraph"/>
        <w:numPr>
          <w:ilvl w:val="0"/>
          <w:numId w:val="9"/>
        </w:numPr>
        <w:spacing w:after="0" w:line="240" w:lineRule="auto"/>
        <w:ind w:left="142" w:hanging="153"/>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 xml:space="preserve">Zbog poštovanja satnica </w:t>
      </w:r>
      <w:proofErr w:type="spellStart"/>
      <w:r w:rsidRPr="00770B78">
        <w:rPr>
          <w:rFonts w:ascii="Cera Pro" w:hAnsi="Cera Pro" w:cstheme="minorHAnsi"/>
          <w:color w:val="000000"/>
          <w:sz w:val="18"/>
          <w:szCs w:val="18"/>
          <w:lang w:val="sr-Latn-RS"/>
        </w:rPr>
        <w:t>predviđenih</w:t>
      </w:r>
      <w:proofErr w:type="spellEnd"/>
      <w:r w:rsidRPr="00770B78">
        <w:rPr>
          <w:rFonts w:ascii="Cera Pro" w:hAnsi="Cera Pro" w:cstheme="minorHAnsi"/>
          <w:color w:val="000000"/>
          <w:sz w:val="18"/>
          <w:szCs w:val="18"/>
          <w:lang w:val="sr-Latn-RS"/>
        </w:rPr>
        <w:t xml:space="preserve"> programom putovanja ne garantujemo mogućnost zadržavanja na granici koja predstavlja izlazak iz Evropske Unije, radi overe računa i povraćaja poreza iz Evropske Unije (TAX FREE).</w:t>
      </w:r>
    </w:p>
    <w:p w14:paraId="4AA3539C" w14:textId="77777777" w:rsidR="002F15A8" w:rsidRPr="00770B78" w:rsidRDefault="002F15A8" w:rsidP="002F15A8">
      <w:pPr>
        <w:pStyle w:val="paragraph"/>
        <w:spacing w:before="0" w:beforeAutospacing="0" w:after="0" w:afterAutospacing="0"/>
        <w:jc w:val="both"/>
        <w:textAlignment w:val="baseline"/>
        <w:rPr>
          <w:rFonts w:ascii="Cera Pro" w:hAnsi="Cera Pro" w:cstheme="minorHAnsi"/>
          <w:b/>
          <w:bCs/>
          <w:color w:val="783DFF"/>
          <w:sz w:val="18"/>
          <w:szCs w:val="18"/>
        </w:rPr>
      </w:pPr>
      <w:r w:rsidRPr="00770B78">
        <w:rPr>
          <w:rStyle w:val="normaltextrun"/>
          <w:rFonts w:ascii="Cera Pro" w:hAnsi="Cera Pro" w:cstheme="minorHAnsi"/>
          <w:b/>
          <w:bCs/>
          <w:color w:val="783DFF"/>
          <w:sz w:val="18"/>
          <w:szCs w:val="18"/>
          <w:lang w:val="sr-Latn-RS"/>
        </w:rPr>
        <w:t>NAPOMENE U VEZI SMEŠTAJA:</w:t>
      </w:r>
      <w:r w:rsidRPr="00770B78">
        <w:rPr>
          <w:rStyle w:val="eop"/>
          <w:rFonts w:ascii="Cera Pro" w:hAnsi="Cera Pro" w:cstheme="minorHAnsi"/>
          <w:b/>
          <w:bCs/>
          <w:color w:val="783DFF"/>
          <w:sz w:val="18"/>
          <w:szCs w:val="18"/>
        </w:rPr>
        <w:t> </w:t>
      </w:r>
    </w:p>
    <w:p w14:paraId="76CB5F43"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rPr>
      </w:pPr>
      <w:r w:rsidRPr="00770B78">
        <w:rPr>
          <w:rStyle w:val="normaltextrun"/>
          <w:rFonts w:ascii="Cera Pro" w:hAnsi="Cera Pro" w:cstheme="minorHAnsi"/>
          <w:color w:val="000000"/>
          <w:sz w:val="18"/>
          <w:szCs w:val="18"/>
          <w:lang w:val="sr-Latn-RS"/>
        </w:rPr>
        <w:t>U smeštajne objekte se ulazi prvog dana boravka posle 14h, a napušta se poslednjeg dana boravka do 09h po lokalnom vremenu. </w:t>
      </w:r>
      <w:r w:rsidRPr="00770B78">
        <w:rPr>
          <w:rStyle w:val="eop"/>
          <w:rFonts w:ascii="Cera Pro" w:hAnsi="Cera Pro" w:cstheme="minorHAnsi"/>
          <w:color w:val="000000"/>
          <w:sz w:val="18"/>
          <w:szCs w:val="18"/>
        </w:rPr>
        <w:t> </w:t>
      </w:r>
    </w:p>
    <w:p w14:paraId="73127423" w14:textId="66F1ABFD"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rPr>
      </w:pPr>
      <w:r w:rsidRPr="00770B78">
        <w:rPr>
          <w:rStyle w:val="normaltextrun"/>
          <w:rFonts w:ascii="Cera Pro" w:hAnsi="Cera Pro" w:cstheme="minorHAnsi"/>
          <w:color w:val="000000"/>
          <w:sz w:val="18"/>
          <w:szCs w:val="18"/>
          <w:lang w:val="sr-Latn-RS"/>
        </w:rPr>
        <w:t>Opis destinacija i smeštaja dostupan je u agenciji ili na web-stranici </w:t>
      </w:r>
      <w:hyperlink r:id="rId14" w:history="1">
        <w:r w:rsidR="0002130E" w:rsidRPr="00770B78">
          <w:rPr>
            <w:rStyle w:val="Hyperlink"/>
            <w:rFonts w:ascii="Cera Pro" w:hAnsi="Cera Pro" w:cstheme="minorHAnsi"/>
            <w:sz w:val="18"/>
            <w:szCs w:val="18"/>
            <w:lang w:val="sr-Latn-RS"/>
          </w:rPr>
          <w:t>www.mobilitastravel.rs</w:t>
        </w:r>
      </w:hyperlink>
      <w:r w:rsidRPr="00770B78">
        <w:rPr>
          <w:rStyle w:val="normaltextrun"/>
          <w:rFonts w:ascii="Cera Pro" w:hAnsi="Cera Pro" w:cstheme="minorHAnsi"/>
          <w:color w:val="000000"/>
          <w:sz w:val="18"/>
          <w:szCs w:val="18"/>
          <w:lang w:val="sr-Latn-RS"/>
        </w:rPr>
        <w:t> . </w:t>
      </w:r>
      <w:r w:rsidRPr="00770B78">
        <w:rPr>
          <w:rStyle w:val="eop"/>
          <w:rFonts w:ascii="Cera Pro" w:hAnsi="Cera Pro" w:cstheme="minorHAnsi"/>
          <w:color w:val="000000"/>
          <w:sz w:val="18"/>
          <w:szCs w:val="18"/>
        </w:rPr>
        <w:t> </w:t>
      </w:r>
    </w:p>
    <w:p w14:paraId="25FE6B03"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rPr>
      </w:pPr>
      <w:r w:rsidRPr="00770B78">
        <w:rPr>
          <w:rStyle w:val="normaltextrun"/>
          <w:rFonts w:ascii="Cera Pro" w:hAnsi="Cera Pro" w:cstheme="minorHAnsi"/>
          <w:color w:val="000000"/>
          <w:sz w:val="18"/>
          <w:szCs w:val="18"/>
          <w:lang w:val="sr-Latn-RS"/>
        </w:rPr>
        <w:t>Opisi smeštaja su informativnog karaktera. Za eventualna odstupanja i kvalitet usluge u okviru smeštajnog objekta organizator putovanja ne snosi odgovornost jer to isključivo zavisi od smeštajnog objekta. Slike koje se nalaze u katalogu i na sajtu su primer smeštajnog objekta. Smeštaj ne mora biti identičan kao na slici ali je u istoj kategorizaciji kao prikazani.</w:t>
      </w:r>
      <w:r w:rsidRPr="00770B78">
        <w:rPr>
          <w:rStyle w:val="eop"/>
          <w:rFonts w:ascii="Cera Pro" w:hAnsi="Cera Pro" w:cstheme="minorHAnsi"/>
          <w:color w:val="000000"/>
          <w:sz w:val="18"/>
          <w:szCs w:val="18"/>
        </w:rPr>
        <w:t> </w:t>
      </w:r>
    </w:p>
    <w:p w14:paraId="2C5C1527"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rPr>
      </w:pPr>
      <w:r w:rsidRPr="00770B78">
        <w:rPr>
          <w:rStyle w:val="normaltextrun"/>
          <w:rFonts w:ascii="Cera Pro" w:hAnsi="Cera Pro" w:cstheme="minorHAnsi"/>
          <w:color w:val="000000"/>
          <w:sz w:val="18"/>
          <w:szCs w:val="18"/>
          <w:lang w:val="sr-Latn-RS"/>
        </w:rPr>
        <w:t>Svaka soba ima tuš/WC. U pojedinim smeštajnim objektima treći i četvrti ležaj mogu  biti pomoćni. Dimenzije i izgled pomoćnog ležaja zavise od mogućnosti smeštajnih objekata, može biti sofa ili fotelja na razvlačenje i manjih je dimenzija od standardnog ležaja. Hotel ima restoran, usluga je uglavnom kontinentalni švedski sto (ukoliko to nije drugačije navedeno).  </w:t>
      </w:r>
      <w:r w:rsidRPr="00770B78">
        <w:rPr>
          <w:rStyle w:val="eop"/>
          <w:rFonts w:ascii="Cera Pro" w:hAnsi="Cera Pro" w:cstheme="minorHAnsi"/>
          <w:color w:val="000000"/>
          <w:sz w:val="18"/>
          <w:szCs w:val="18"/>
        </w:rPr>
        <w:t> </w:t>
      </w:r>
    </w:p>
    <w:p w14:paraId="63A44272"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rPr>
      </w:pPr>
      <w:r w:rsidRPr="00770B78">
        <w:rPr>
          <w:rStyle w:val="normaltextrun"/>
          <w:rFonts w:ascii="Cera Pro" w:hAnsi="Cera Pro" w:cstheme="minorHAnsi"/>
          <w:color w:val="000000"/>
          <w:sz w:val="18"/>
          <w:szCs w:val="18"/>
          <w:lang w:val="sr-Latn-RS"/>
        </w:rPr>
        <w:t>Smeštaj iz ove ponude registrovan je, pregledan i standardizovan od strane Nacionalne turističke asocijacije zemlje u kojoj se nalazi.</w:t>
      </w:r>
      <w:r w:rsidRPr="00770B78">
        <w:rPr>
          <w:rStyle w:val="eop"/>
          <w:rFonts w:ascii="Cera Pro" w:hAnsi="Cera Pro" w:cstheme="minorHAnsi"/>
          <w:color w:val="000000"/>
          <w:sz w:val="18"/>
          <w:szCs w:val="18"/>
        </w:rPr>
        <w:t> </w:t>
      </w:r>
    </w:p>
    <w:p w14:paraId="2F9601FB"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rPr>
      </w:pPr>
      <w:r w:rsidRPr="00770B78">
        <w:rPr>
          <w:rStyle w:val="normaltextrun"/>
          <w:rFonts w:ascii="Cera Pro" w:hAnsi="Cera Pro" w:cstheme="minorHAnsi"/>
          <w:color w:val="000000"/>
          <w:sz w:val="18"/>
          <w:szCs w:val="18"/>
          <w:lang w:val="sr-Latn-RS"/>
        </w:rPr>
        <w:t>Organizator putovanja ne može da utiče na razmeštaj po sobama jer to isključivo zavisi od recepcije smeštajnog objekta.</w:t>
      </w:r>
      <w:r w:rsidRPr="00770B78">
        <w:rPr>
          <w:rStyle w:val="eop"/>
          <w:rFonts w:ascii="Cera Pro" w:hAnsi="Cera Pro" w:cstheme="minorHAnsi"/>
          <w:color w:val="000000"/>
          <w:sz w:val="18"/>
          <w:szCs w:val="18"/>
        </w:rPr>
        <w:t> </w:t>
      </w:r>
    </w:p>
    <w:p w14:paraId="28D6C99C"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Fonts w:ascii="Cera Pro" w:hAnsi="Cera Pro" w:cstheme="minorHAnsi"/>
          <w:sz w:val="18"/>
          <w:szCs w:val="18"/>
          <w:lang w:val="sr-Latn-RS"/>
        </w:rPr>
      </w:pPr>
      <w:r w:rsidRPr="00770B78">
        <w:rPr>
          <w:rStyle w:val="normaltextrun"/>
          <w:rFonts w:ascii="Cera Pro" w:hAnsi="Cera Pro" w:cstheme="minorHAnsi"/>
          <w:color w:val="000000"/>
          <w:sz w:val="18"/>
          <w:szCs w:val="18"/>
          <w:lang w:val="sr-Latn-RS"/>
        </w:rPr>
        <w:t>Neki od dopunskih sadržaja smeštajnih objekta su dostupni uz doplatu. Postoji mogućnost odstupanja i promena oko dostupnosti nekih sadržaja, jer isključivo zavise od smeštajnih objekata (npr. sef, parking, TV, klima uređaj...).</w:t>
      </w:r>
      <w:r w:rsidRPr="00770B78">
        <w:rPr>
          <w:rStyle w:val="eop"/>
          <w:rFonts w:ascii="Cera Pro" w:hAnsi="Cera Pro" w:cstheme="minorHAnsi"/>
          <w:color w:val="000000"/>
          <w:sz w:val="18"/>
          <w:szCs w:val="18"/>
          <w:lang w:val="sr-Latn-RS"/>
        </w:rPr>
        <w:t> </w:t>
      </w:r>
    </w:p>
    <w:p w14:paraId="53012DD4" w14:textId="77777777" w:rsidR="002F15A8" w:rsidRPr="00770B78" w:rsidRDefault="002F15A8" w:rsidP="006979D9">
      <w:pPr>
        <w:pStyle w:val="paragraph"/>
        <w:numPr>
          <w:ilvl w:val="0"/>
          <w:numId w:val="19"/>
        </w:numPr>
        <w:spacing w:before="0" w:beforeAutospacing="0" w:after="0" w:afterAutospacing="0"/>
        <w:ind w:left="142" w:hanging="142"/>
        <w:jc w:val="both"/>
        <w:textAlignment w:val="baseline"/>
        <w:rPr>
          <w:rStyle w:val="eop"/>
          <w:rFonts w:ascii="Cera Pro" w:hAnsi="Cera Pro" w:cstheme="minorHAnsi"/>
          <w:sz w:val="18"/>
          <w:szCs w:val="18"/>
        </w:rPr>
      </w:pPr>
      <w:r w:rsidRPr="00770B78">
        <w:rPr>
          <w:rStyle w:val="normaltextrun"/>
          <w:rFonts w:ascii="Cera Pro" w:hAnsi="Cera Pro" w:cstheme="minorHAnsi"/>
          <w:color w:val="000000"/>
          <w:sz w:val="18"/>
          <w:szCs w:val="18"/>
          <w:lang w:val="sr-Latn-RS"/>
        </w:rPr>
        <w:lastRenderedPageBreak/>
        <w:t xml:space="preserve">Jačina signala </w:t>
      </w:r>
      <w:proofErr w:type="spellStart"/>
      <w:r w:rsidRPr="00770B78">
        <w:rPr>
          <w:rStyle w:val="normaltextrun"/>
          <w:rFonts w:ascii="Cera Pro" w:hAnsi="Cera Pro" w:cstheme="minorHAnsi"/>
          <w:color w:val="000000"/>
          <w:sz w:val="18"/>
          <w:szCs w:val="18"/>
          <w:lang w:val="sr-Latn-RS"/>
        </w:rPr>
        <w:t>Wi</w:t>
      </w:r>
      <w:proofErr w:type="spellEnd"/>
      <w:r w:rsidRPr="00770B78">
        <w:rPr>
          <w:rStyle w:val="normaltextrun"/>
          <w:rFonts w:ascii="Cera Pro" w:hAnsi="Cera Pro" w:cstheme="minorHAnsi"/>
          <w:color w:val="000000"/>
          <w:sz w:val="18"/>
          <w:szCs w:val="18"/>
          <w:lang w:val="sr-Latn-RS"/>
        </w:rPr>
        <w:t xml:space="preserve">-Fi internet konekcije zavisi od kvaliteta signala koji pruža lokalni provajder kojeg je vlasnik smeštajnog objekta odabrao, vašeg uređaja i od trenutnog broja korisnika na mreži. Organizator putovanja ne može da utiče i nije odgovoran za kvalitet </w:t>
      </w:r>
      <w:proofErr w:type="spellStart"/>
      <w:r w:rsidRPr="00770B78">
        <w:rPr>
          <w:rStyle w:val="normaltextrun"/>
          <w:rFonts w:ascii="Cera Pro" w:hAnsi="Cera Pro" w:cstheme="minorHAnsi"/>
          <w:color w:val="000000"/>
          <w:sz w:val="18"/>
          <w:szCs w:val="18"/>
          <w:lang w:val="sr-Latn-RS"/>
        </w:rPr>
        <w:t>Wi</w:t>
      </w:r>
      <w:proofErr w:type="spellEnd"/>
      <w:r w:rsidRPr="00770B78">
        <w:rPr>
          <w:rStyle w:val="normaltextrun"/>
          <w:rFonts w:ascii="Cera Pro" w:hAnsi="Cera Pro" w:cstheme="minorHAnsi"/>
          <w:color w:val="000000"/>
          <w:sz w:val="18"/>
          <w:szCs w:val="18"/>
          <w:lang w:val="sr-Latn-RS"/>
        </w:rPr>
        <w:t>-Fi konekcije.</w:t>
      </w:r>
      <w:r w:rsidRPr="00770B78">
        <w:rPr>
          <w:rStyle w:val="eop"/>
          <w:rFonts w:ascii="Cera Pro" w:hAnsi="Cera Pro" w:cstheme="minorHAnsi"/>
          <w:color w:val="000000"/>
          <w:sz w:val="18"/>
          <w:szCs w:val="18"/>
        </w:rPr>
        <w:t> </w:t>
      </w:r>
    </w:p>
    <w:p w14:paraId="1DDD0023" w14:textId="77777777" w:rsidR="0010060F" w:rsidRPr="00770B78" w:rsidRDefault="0010060F" w:rsidP="00510276">
      <w:pPr>
        <w:ind w:left="142" w:hanging="142"/>
        <w:rPr>
          <w:rFonts w:ascii="Cera Pro" w:hAnsi="Cera Pro" w:cstheme="minorHAnsi"/>
          <w:b/>
          <w:bCs/>
          <w:color w:val="783DFF"/>
          <w:sz w:val="18"/>
          <w:szCs w:val="18"/>
          <w:lang w:val="sr-Latn-RS"/>
        </w:rPr>
      </w:pPr>
      <w:r w:rsidRPr="00770B78">
        <w:rPr>
          <w:rFonts w:ascii="Cera Pro" w:hAnsi="Cera Pro" w:cstheme="minorHAnsi"/>
          <w:b/>
          <w:bCs/>
          <w:color w:val="783DFF"/>
          <w:sz w:val="18"/>
          <w:szCs w:val="18"/>
          <w:lang w:val="sr-Latn-RS"/>
        </w:rPr>
        <w:t>OSTALE VAŽNE NAPOMENE:</w:t>
      </w:r>
    </w:p>
    <w:p w14:paraId="425AF1F7"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 xml:space="preserve">Organizator putovanja zadržava pravo promene programa usled nepredviđenih objektivnih okolnosti (npr. gužva na graničnim prelazima, gužva u saobraćaju, zatvaranje nekih od lokaliteta </w:t>
      </w:r>
      <w:proofErr w:type="spellStart"/>
      <w:r w:rsidRPr="00770B78">
        <w:rPr>
          <w:rFonts w:ascii="Cera Pro" w:hAnsi="Cera Pro" w:cstheme="minorHAnsi"/>
          <w:color w:val="000000"/>
          <w:sz w:val="18"/>
          <w:szCs w:val="18"/>
          <w:lang w:val="sr-Latn-RS"/>
        </w:rPr>
        <w:t>predviđenih</w:t>
      </w:r>
      <w:proofErr w:type="spellEnd"/>
      <w:r w:rsidRPr="00770B78">
        <w:rPr>
          <w:rFonts w:ascii="Cera Pro" w:hAnsi="Cera Pro" w:cstheme="minorHAnsi"/>
          <w:color w:val="000000"/>
          <w:sz w:val="18"/>
          <w:szCs w:val="18"/>
          <w:lang w:val="sr-Latn-RS"/>
        </w:rPr>
        <w:t xml:space="preserve"> za obilazak...).</w:t>
      </w:r>
    </w:p>
    <w:p w14:paraId="360173DD"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Validan je samo pisani program putovanja istaknut u prostorijama agencije i na sajtu organizatora putovanja.</w:t>
      </w:r>
    </w:p>
    <w:p w14:paraId="70C6A4AC"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770B78">
        <w:rPr>
          <w:rFonts w:ascii="Cera Pro" w:hAnsi="Cera Pro" w:cstheme="minorHAnsi"/>
          <w:color w:val="000000"/>
          <w:sz w:val="18"/>
          <w:szCs w:val="18"/>
          <w:lang w:val="sr-Latn-RS"/>
        </w:rPr>
        <w:t>iskučivo</w:t>
      </w:r>
      <w:proofErr w:type="spellEnd"/>
      <w:r w:rsidRPr="00770B78">
        <w:rPr>
          <w:rFonts w:ascii="Cera Pro" w:hAnsi="Cera Pro" w:cstheme="minorHAnsi"/>
          <w:color w:val="000000"/>
          <w:sz w:val="18"/>
          <w:szCs w:val="18"/>
          <w:lang w:val="sr-Latn-RS"/>
        </w:rPr>
        <w:t xml:space="preserve"> u cilju zaštite njegovih interesa u svim poslovima vezanim za realizaciju ovog putovanja. Agencija se obavezuje da podatke čuva kao poverljive u skladu sa Zakonom o zaštiti podataka o ličnosti.</w:t>
      </w:r>
    </w:p>
    <w:p w14:paraId="46C339AB"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 xml:space="preserve">Organizator putovanja zadržava pravo da putem LAST MINUTE ponude proda svoje slobodne </w:t>
      </w:r>
      <w:proofErr w:type="spellStart"/>
      <w:r w:rsidRPr="00770B78">
        <w:rPr>
          <w:rFonts w:ascii="Cera Pro" w:hAnsi="Cera Pro" w:cstheme="minorHAnsi"/>
          <w:color w:val="000000"/>
          <w:sz w:val="18"/>
          <w:szCs w:val="18"/>
          <w:lang w:val="sr-Latn-RS"/>
        </w:rPr>
        <w:t>kapacietete</w:t>
      </w:r>
      <w:proofErr w:type="spellEnd"/>
      <w:r w:rsidRPr="00770B78">
        <w:rPr>
          <w:rFonts w:ascii="Cera Pro" w:hAnsi="Cera Pro" w:cstheme="minorHAnsi"/>
          <w:color w:val="000000"/>
          <w:sz w:val="18"/>
          <w:szCs w:val="18"/>
          <w:lang w:val="sr-Latn-RS"/>
        </w:rPr>
        <w:t xml:space="preserve"> po cenama koje se razlikuju od prikazanih u cenovniku. Stranke koje su uplatile aranžman po cenama iz cenovnika nemaju pravo da potražuju nadoknadu na ime </w:t>
      </w:r>
      <w:proofErr w:type="spellStart"/>
      <w:r w:rsidRPr="00770B78">
        <w:rPr>
          <w:rFonts w:ascii="Cera Pro" w:hAnsi="Cera Pro" w:cstheme="minorHAnsi"/>
          <w:color w:val="000000"/>
          <w:sz w:val="18"/>
          <w:szCs w:val="18"/>
          <w:lang w:val="sr-Latn-RS"/>
        </w:rPr>
        <w:t>razilke</w:t>
      </w:r>
      <w:proofErr w:type="spellEnd"/>
      <w:r w:rsidRPr="00770B78">
        <w:rPr>
          <w:rFonts w:ascii="Cera Pro" w:hAnsi="Cera Pro" w:cstheme="minorHAnsi"/>
          <w:color w:val="000000"/>
          <w:sz w:val="18"/>
          <w:szCs w:val="18"/>
          <w:lang w:val="sr-Latn-RS"/>
        </w:rPr>
        <w:t xml:space="preserve"> u ceni.</w:t>
      </w:r>
    </w:p>
    <w:p w14:paraId="4A883F85"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bCs/>
          <w:color w:val="000000"/>
          <w:sz w:val="18"/>
          <w:szCs w:val="18"/>
          <w:lang w:val="sr-Latn-RS"/>
        </w:rPr>
        <w:t>Svaki putnik mora biti svestan da je u toku putovanja član grupe i shodno tome se treba ponašati.</w:t>
      </w:r>
    </w:p>
    <w:p w14:paraId="67F9A875"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Usled državnih i verskih praznika na određenoj destinaciji, postoji mogućnost da neki od lokaliteta, restorana, prodavnica, tržnih centara, muzeja, ne rade.</w:t>
      </w:r>
    </w:p>
    <w:p w14:paraId="6FC073DB"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Sva vremena u programima putovanja su data po lokalnom vremenu zemlje u kojoj se boravi.</w:t>
      </w:r>
    </w:p>
    <w:p w14:paraId="67018C28"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iCs/>
          <w:color w:val="000000"/>
          <w:sz w:val="18"/>
          <w:szCs w:val="18"/>
          <w:lang w:val="sr-Latn-RS"/>
        </w:rPr>
      </w:pPr>
      <w:r w:rsidRPr="00770B78">
        <w:rPr>
          <w:rFonts w:ascii="Cera Pro" w:hAnsi="Cera Pro" w:cstheme="minorHAns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 xml:space="preserve">Uslov za realizaciju ovog putovanja je da putnik poseduje </w:t>
      </w:r>
      <w:proofErr w:type="spellStart"/>
      <w:r w:rsidRPr="00770B78">
        <w:rPr>
          <w:rFonts w:ascii="Cera Pro" w:hAnsi="Cera Pro" w:cstheme="minorHAnsi"/>
          <w:color w:val="000000"/>
          <w:sz w:val="18"/>
          <w:szCs w:val="18"/>
          <w:lang w:val="sr-Latn-RS"/>
        </w:rPr>
        <w:t>biometrijski</w:t>
      </w:r>
      <w:proofErr w:type="spellEnd"/>
      <w:r w:rsidRPr="00770B78">
        <w:rPr>
          <w:rFonts w:ascii="Cera Pro" w:hAnsi="Cera Pro" w:cstheme="minorHAnsi"/>
          <w:color w:val="000000"/>
          <w:sz w:val="18"/>
          <w:szCs w:val="18"/>
          <w:lang w:val="sr-Latn-RS"/>
        </w:rPr>
        <w:t xml:space="preserve"> pasoš. Za ulazak u EU pasoš treba da važi minimum 3 meseca od dana povratka sa putovanja, za Republiku Tursku minimum 6 meseci od dana povratka sa putovanja.</w:t>
      </w:r>
    </w:p>
    <w:p w14:paraId="3645CA4C"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color w:val="000000"/>
          <w:sz w:val="18"/>
          <w:szCs w:val="18"/>
          <w:lang w:val="sr-Latn-RS"/>
        </w:rPr>
      </w:pPr>
      <w:r w:rsidRPr="00770B78">
        <w:rPr>
          <w:rFonts w:ascii="Cera Pro" w:hAnsi="Cera Pro" w:cstheme="minorHAnsi"/>
          <w:color w:val="000000"/>
          <w:sz w:val="18"/>
          <w:szCs w:val="18"/>
          <w:lang w:val="sr-Latn-RS"/>
        </w:rPr>
        <w:t>Putnici koji poseduju inostrani pasoš dužni su sami da se informišu kod nadležnog konzulata o uslovima koji važe za odredišnu ili tranzitnu zemlju (</w:t>
      </w:r>
      <w:proofErr w:type="spellStart"/>
      <w:r w:rsidRPr="00770B78">
        <w:rPr>
          <w:rFonts w:ascii="Cera Pro" w:hAnsi="Cera Pro" w:cstheme="minorHAnsi"/>
          <w:color w:val="000000"/>
          <w:sz w:val="18"/>
          <w:szCs w:val="18"/>
          <w:lang w:val="sr-Latn-RS"/>
        </w:rPr>
        <w:t>vizni</w:t>
      </w:r>
      <w:proofErr w:type="spellEnd"/>
      <w:r w:rsidRPr="00770B78">
        <w:rPr>
          <w:rFonts w:ascii="Cera Pro" w:hAnsi="Cera Pro" w:cstheme="minorHAnsi"/>
          <w:color w:val="000000"/>
          <w:sz w:val="18"/>
          <w:szCs w:val="18"/>
          <w:lang w:val="sr-Latn-RS"/>
        </w:rPr>
        <w:t xml:space="preserve">, carinski, zdravstveni i dr.) i da sami blagovremeno i uredno obezbede potrebne uslove i isprave. </w:t>
      </w:r>
    </w:p>
    <w:p w14:paraId="2E6E89CC" w14:textId="77777777" w:rsidR="0010060F" w:rsidRPr="00770B78" w:rsidRDefault="0010060F" w:rsidP="0010060F">
      <w:pPr>
        <w:pStyle w:val="ListParagraph"/>
        <w:numPr>
          <w:ilvl w:val="0"/>
          <w:numId w:val="9"/>
        </w:numPr>
        <w:spacing w:after="0" w:line="240" w:lineRule="auto"/>
        <w:ind w:left="142" w:hanging="152"/>
        <w:rPr>
          <w:rFonts w:ascii="Cera Pro" w:hAnsi="Cera Pro" w:cstheme="minorHAnsi"/>
          <w:sz w:val="18"/>
          <w:szCs w:val="18"/>
          <w:lang w:val="sr-Latn-RS"/>
        </w:rPr>
      </w:pPr>
      <w:r w:rsidRPr="00770B78">
        <w:rPr>
          <w:rFonts w:ascii="Cera Pro" w:hAnsi="Cera Pro" w:cstheme="minorHAnsi"/>
          <w:color w:val="000000"/>
          <w:sz w:val="18"/>
          <w:szCs w:val="18"/>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5" w:history="1">
        <w:r w:rsidRPr="00770B78">
          <w:rPr>
            <w:rStyle w:val="Hyperlink"/>
            <w:rFonts w:ascii="Cera Pro" w:hAnsi="Cera Pro" w:cstheme="minorHAnsi"/>
            <w:color w:val="000000"/>
            <w:sz w:val="18"/>
            <w:szCs w:val="18"/>
            <w:lang w:val="sr-Latn-RS"/>
          </w:rPr>
          <w:t>www.europa.rs</w:t>
        </w:r>
      </w:hyperlink>
      <w:r w:rsidRPr="00770B78">
        <w:rPr>
          <w:rFonts w:ascii="Cera Pro" w:hAnsi="Cera Pro" w:cstheme="minorHAnsi"/>
          <w:color w:val="000000"/>
          <w:sz w:val="18"/>
          <w:szCs w:val="18"/>
          <w:lang w:val="sr-Latn-RS"/>
        </w:rPr>
        <w:t xml:space="preserve"> ili u ambasadi ili konzulatu zemlje u koju putuju. Agencija ne snosi odgovornost i neće izvršiti povraćaj novca u slučaju da pogranične vlasti onemoguće putniku ulaz na teritoriju Evropske unije. </w:t>
      </w:r>
    </w:p>
    <w:p w14:paraId="61E08A62" w14:textId="6E3FA588" w:rsidR="00231C5D" w:rsidRPr="00770B78" w:rsidRDefault="0010060F" w:rsidP="00231C5D">
      <w:pPr>
        <w:pStyle w:val="ListParagraph"/>
        <w:numPr>
          <w:ilvl w:val="0"/>
          <w:numId w:val="9"/>
        </w:numPr>
        <w:spacing w:after="0" w:line="240" w:lineRule="auto"/>
        <w:ind w:left="142" w:right="-142" w:hanging="153"/>
        <w:rPr>
          <w:rFonts w:ascii="Cera Pro" w:hAnsi="Cera Pro" w:cstheme="minorHAnsi"/>
          <w:b/>
          <w:color w:val="00BECD"/>
          <w:sz w:val="18"/>
          <w:szCs w:val="18"/>
          <w:lang w:val="sr-Cyrl-RS"/>
        </w:rPr>
      </w:pPr>
      <w:r w:rsidRPr="00770B78">
        <w:rPr>
          <w:rFonts w:ascii="Cera Pro" w:hAnsi="Cera Pro" w:cstheme="minorHAnsi"/>
          <w:color w:val="000000"/>
          <w:sz w:val="18"/>
          <w:szCs w:val="18"/>
          <w:lang w:val="sr-Latn-RS"/>
        </w:rPr>
        <w:t>Usled nedovoljnog broja putnika organizator putovanja ima pravo da</w:t>
      </w:r>
      <w:r w:rsidR="00E12146" w:rsidRPr="00770B78">
        <w:rPr>
          <w:rFonts w:ascii="Cera Pro" w:hAnsi="Cera Pro" w:cstheme="minorHAnsi"/>
          <w:color w:val="000000"/>
          <w:sz w:val="18"/>
          <w:szCs w:val="18"/>
          <w:lang w:val="sr-Latn-RS"/>
        </w:rPr>
        <w:t xml:space="preserve"> prevoz obavi minibusom ili</w:t>
      </w:r>
      <w:r w:rsidRPr="00770B78">
        <w:rPr>
          <w:rFonts w:ascii="Cera Pro" w:hAnsi="Cera Pro" w:cstheme="minorHAnsi"/>
          <w:color w:val="000000"/>
          <w:sz w:val="18"/>
          <w:szCs w:val="18"/>
          <w:lang w:val="sr-Latn-RS"/>
        </w:rPr>
        <w:t xml:space="preserve"> otkaže putovanje, najkasnije 3 dana pre polaska.</w:t>
      </w:r>
    </w:p>
    <w:p w14:paraId="5DBA234F" w14:textId="77777777" w:rsidR="00770B78" w:rsidRDefault="00770B78" w:rsidP="00770B78">
      <w:pPr>
        <w:ind w:right="-142"/>
        <w:rPr>
          <w:rFonts w:ascii="Cera Pro" w:hAnsi="Cera Pro" w:cstheme="minorHAnsi"/>
          <w:b/>
          <w:color w:val="00BECD"/>
          <w:sz w:val="18"/>
          <w:szCs w:val="18"/>
          <w:lang w:val="sr-Cyrl-RS"/>
        </w:rPr>
      </w:pPr>
    </w:p>
    <w:p w14:paraId="49C87F62" w14:textId="77777777" w:rsidR="00770B78" w:rsidRPr="00770B78" w:rsidRDefault="00770B78" w:rsidP="00770B78">
      <w:pPr>
        <w:ind w:right="-142"/>
        <w:rPr>
          <w:rFonts w:ascii="Cera Pro" w:hAnsi="Cera Pro" w:cstheme="minorHAnsi"/>
          <w:b/>
          <w:color w:val="00BECD"/>
          <w:sz w:val="18"/>
          <w:szCs w:val="18"/>
          <w:lang w:val="sr-Cyrl-RS"/>
        </w:rPr>
      </w:pPr>
    </w:p>
    <w:p w14:paraId="6605F947" w14:textId="225D87A8" w:rsidR="006A7495" w:rsidRPr="006A7495" w:rsidRDefault="006A7495" w:rsidP="007C5286">
      <w:pPr>
        <w:pStyle w:val="ListParagraph"/>
        <w:ind w:left="578"/>
        <w:jc w:val="center"/>
        <w:rPr>
          <w:rFonts w:ascii="Cera Pro" w:hAnsi="Cera Pro"/>
          <w:b/>
          <w:color w:val="783DFF"/>
          <w:lang w:val="sr-Cyrl-RS"/>
        </w:rPr>
      </w:pPr>
      <w:proofErr w:type="spellStart"/>
      <w:r w:rsidRPr="006A7495">
        <w:rPr>
          <w:rFonts w:ascii="Cera Pro" w:hAnsi="Cera Pro"/>
          <w:b/>
          <w:color w:val="783DFF"/>
          <w:lang w:val="sr-Cyrl-RS"/>
        </w:rPr>
        <w:t>Program</w:t>
      </w:r>
      <w:proofErr w:type="spellEnd"/>
      <w:r w:rsidRPr="006A7495">
        <w:rPr>
          <w:rFonts w:ascii="Cera Pro" w:hAnsi="Cera Pro"/>
          <w:b/>
          <w:color w:val="783DFF"/>
          <w:lang w:val="sr-Cyrl-RS"/>
        </w:rPr>
        <w:t xml:space="preserve"> </w:t>
      </w:r>
      <w:proofErr w:type="spellStart"/>
      <w:r w:rsidRPr="006A7495">
        <w:rPr>
          <w:rFonts w:ascii="Cera Pro" w:hAnsi="Cera Pro"/>
          <w:b/>
          <w:color w:val="783DFF"/>
          <w:lang w:val="sr-Cyrl-RS"/>
        </w:rPr>
        <w:t>je</w:t>
      </w:r>
      <w:proofErr w:type="spellEnd"/>
      <w:r w:rsidRPr="006A7495">
        <w:rPr>
          <w:rFonts w:ascii="Cera Pro" w:hAnsi="Cera Pro"/>
          <w:b/>
          <w:color w:val="783DFF"/>
          <w:lang w:val="sr-Cyrl-RS"/>
        </w:rPr>
        <w:t xml:space="preserve"> </w:t>
      </w:r>
      <w:proofErr w:type="spellStart"/>
      <w:r w:rsidRPr="006A7495">
        <w:rPr>
          <w:rFonts w:ascii="Cera Pro" w:hAnsi="Cera Pro"/>
          <w:b/>
          <w:color w:val="783DFF"/>
          <w:lang w:val="sr-Cyrl-RS"/>
        </w:rPr>
        <w:t>rađen</w:t>
      </w:r>
      <w:proofErr w:type="spellEnd"/>
      <w:r w:rsidRPr="006A7495">
        <w:rPr>
          <w:rFonts w:ascii="Cera Pro" w:hAnsi="Cera Pro"/>
          <w:b/>
          <w:color w:val="783DFF"/>
          <w:lang w:val="sr-Cyrl-RS"/>
        </w:rPr>
        <w:t xml:space="preserve"> na </w:t>
      </w:r>
      <w:proofErr w:type="spellStart"/>
      <w:r w:rsidRPr="006A7495">
        <w:rPr>
          <w:rFonts w:ascii="Cera Pro" w:hAnsi="Cera Pro"/>
          <w:b/>
          <w:color w:val="783DFF"/>
          <w:lang w:val="sr-Cyrl-RS"/>
        </w:rPr>
        <w:t>bazi</w:t>
      </w:r>
      <w:proofErr w:type="spellEnd"/>
      <w:r w:rsidRPr="006A7495">
        <w:rPr>
          <w:rFonts w:ascii="Cera Pro" w:hAnsi="Cera Pro"/>
          <w:b/>
          <w:color w:val="783DFF"/>
          <w:lang w:val="sr-Cyrl-RS"/>
        </w:rPr>
        <w:t xml:space="preserve"> </w:t>
      </w:r>
      <w:proofErr w:type="spellStart"/>
      <w:r w:rsidRPr="006A7495">
        <w:rPr>
          <w:rFonts w:ascii="Cera Pro" w:hAnsi="Cera Pro"/>
          <w:b/>
          <w:color w:val="783DFF"/>
          <w:lang w:val="sr-Cyrl-RS"/>
        </w:rPr>
        <w:t>minimum</w:t>
      </w:r>
      <w:proofErr w:type="spellEnd"/>
      <w:r w:rsidRPr="006A7495">
        <w:rPr>
          <w:rFonts w:ascii="Cera Pro" w:hAnsi="Cera Pro"/>
          <w:b/>
          <w:color w:val="783DFF"/>
          <w:lang w:val="sr-Cyrl-RS"/>
        </w:rPr>
        <w:t xml:space="preserve"> </w:t>
      </w:r>
      <w:r w:rsidR="009C5C19">
        <w:rPr>
          <w:rFonts w:ascii="Cera Pro" w:hAnsi="Cera Pro"/>
          <w:b/>
          <w:color w:val="783DFF"/>
          <w:lang w:val="sr-Latn-RS"/>
        </w:rPr>
        <w:t>40</w:t>
      </w:r>
      <w:r w:rsidRPr="006A7495">
        <w:rPr>
          <w:rFonts w:ascii="Cera Pro" w:hAnsi="Cera Pro"/>
          <w:b/>
          <w:color w:val="783DFF"/>
          <w:lang w:val="sr-Cyrl-RS"/>
        </w:rPr>
        <w:t xml:space="preserve"> </w:t>
      </w:r>
      <w:proofErr w:type="spellStart"/>
      <w:r w:rsidRPr="006A7495">
        <w:rPr>
          <w:rFonts w:ascii="Cera Pro" w:hAnsi="Cera Pro"/>
          <w:b/>
          <w:color w:val="783DFF"/>
          <w:lang w:val="sr-Cyrl-RS"/>
        </w:rPr>
        <w:t>prijavljenih</w:t>
      </w:r>
      <w:proofErr w:type="spellEnd"/>
      <w:r w:rsidRPr="006A7495">
        <w:rPr>
          <w:rFonts w:ascii="Cera Pro" w:hAnsi="Cera Pro"/>
          <w:b/>
          <w:color w:val="783DFF"/>
          <w:lang w:val="sr-Cyrl-RS"/>
        </w:rPr>
        <w:t xml:space="preserve"> </w:t>
      </w:r>
      <w:proofErr w:type="spellStart"/>
      <w:r w:rsidRPr="006A7495">
        <w:rPr>
          <w:rFonts w:ascii="Cera Pro" w:hAnsi="Cera Pro"/>
          <w:b/>
          <w:color w:val="783DFF"/>
          <w:lang w:val="sr-Cyrl-RS"/>
        </w:rPr>
        <w:t>putnika</w:t>
      </w:r>
      <w:proofErr w:type="spellEnd"/>
      <w:r w:rsidRPr="006A7495">
        <w:rPr>
          <w:rFonts w:ascii="Cera Pro" w:hAnsi="Cera Pro"/>
          <w:b/>
          <w:color w:val="783DFF"/>
          <w:lang w:val="sr-Cyrl-RS"/>
        </w:rPr>
        <w:t>.</w:t>
      </w:r>
    </w:p>
    <w:p w14:paraId="0E38F508" w14:textId="269BAB22" w:rsidR="006A7495" w:rsidRDefault="006A7495" w:rsidP="007C5286">
      <w:pPr>
        <w:pStyle w:val="ListParagraph"/>
        <w:ind w:left="578"/>
        <w:jc w:val="center"/>
        <w:rPr>
          <w:rFonts w:ascii="Cera Pro" w:hAnsi="Cera Pro"/>
          <w:b/>
          <w:color w:val="000000" w:themeColor="text1"/>
          <w:lang w:val="sr-Latn-RS"/>
        </w:rPr>
      </w:pPr>
      <w:proofErr w:type="spellStart"/>
      <w:r w:rsidRPr="006A7495">
        <w:rPr>
          <w:rFonts w:ascii="Cera Pro" w:hAnsi="Cera Pro"/>
          <w:lang w:val="sr-Cyrl-RS"/>
        </w:rPr>
        <w:t>Uz</w:t>
      </w:r>
      <w:proofErr w:type="spellEnd"/>
      <w:r w:rsidRPr="006A7495">
        <w:rPr>
          <w:rFonts w:ascii="Cera Pro" w:hAnsi="Cera Pro"/>
          <w:lang w:val="sr-Cyrl-RS"/>
        </w:rPr>
        <w:t xml:space="preserve"> </w:t>
      </w:r>
      <w:proofErr w:type="spellStart"/>
      <w:r w:rsidRPr="006A7495">
        <w:rPr>
          <w:rFonts w:ascii="Cera Pro" w:hAnsi="Cera Pro"/>
          <w:lang w:val="sr-Cyrl-RS"/>
        </w:rPr>
        <w:t>ovaj</w:t>
      </w:r>
      <w:proofErr w:type="spellEnd"/>
      <w:r w:rsidRPr="006A7495">
        <w:rPr>
          <w:rFonts w:ascii="Cera Pro" w:hAnsi="Cera Pro"/>
          <w:lang w:val="sr-Cyrl-RS"/>
        </w:rPr>
        <w:t xml:space="preserve"> </w:t>
      </w:r>
      <w:proofErr w:type="spellStart"/>
      <w:r w:rsidRPr="006A7495">
        <w:rPr>
          <w:rFonts w:ascii="Cera Pro" w:hAnsi="Cera Pro"/>
          <w:lang w:val="sr-Cyrl-RS"/>
        </w:rPr>
        <w:t>program</w:t>
      </w:r>
      <w:proofErr w:type="spellEnd"/>
      <w:r w:rsidRPr="006A7495">
        <w:rPr>
          <w:rFonts w:ascii="Cera Pro" w:hAnsi="Cera Pro"/>
          <w:lang w:val="sr-Cyrl-RS"/>
        </w:rPr>
        <w:t xml:space="preserve"> </w:t>
      </w:r>
      <w:proofErr w:type="spellStart"/>
      <w:r w:rsidRPr="006A7495">
        <w:rPr>
          <w:rFonts w:ascii="Cera Pro" w:hAnsi="Cera Pro"/>
          <w:lang w:val="sr-Cyrl-RS"/>
        </w:rPr>
        <w:t>važe</w:t>
      </w:r>
      <w:proofErr w:type="spellEnd"/>
      <w:r w:rsidRPr="006A7495">
        <w:rPr>
          <w:rFonts w:ascii="Cera Pro" w:hAnsi="Cera Pro"/>
          <w:lang w:val="sr-Cyrl-RS"/>
        </w:rPr>
        <w:t xml:space="preserve"> </w:t>
      </w:r>
      <w:proofErr w:type="spellStart"/>
      <w:r w:rsidRPr="006A7495">
        <w:rPr>
          <w:rFonts w:ascii="Cera Pro" w:hAnsi="Cera Pro"/>
          <w:lang w:val="sr-Cyrl-RS"/>
        </w:rPr>
        <w:t>opšti</w:t>
      </w:r>
      <w:proofErr w:type="spellEnd"/>
      <w:r w:rsidRPr="006A7495">
        <w:rPr>
          <w:rFonts w:ascii="Cera Pro" w:hAnsi="Cera Pro"/>
          <w:lang w:val="sr-Cyrl-RS"/>
        </w:rPr>
        <w:t xml:space="preserve"> </w:t>
      </w:r>
      <w:proofErr w:type="spellStart"/>
      <w:r w:rsidRPr="006A7495">
        <w:rPr>
          <w:rFonts w:ascii="Cera Pro" w:hAnsi="Cera Pro"/>
          <w:lang w:val="sr-Cyrl-RS"/>
        </w:rPr>
        <w:t>uslovi</w:t>
      </w:r>
      <w:proofErr w:type="spellEnd"/>
      <w:r w:rsidRPr="006A7495">
        <w:rPr>
          <w:rFonts w:ascii="Cera Pro" w:hAnsi="Cera Pro"/>
          <w:lang w:val="sr-Cyrl-RS"/>
        </w:rPr>
        <w:t xml:space="preserve"> putovanja</w:t>
      </w:r>
      <w:r w:rsidRPr="006A7495">
        <w:rPr>
          <w:rFonts w:ascii="Cera Pro" w:hAnsi="Cera Pro"/>
          <w:lang w:val="sr-Latn-RS"/>
        </w:rPr>
        <w:t xml:space="preserve"> </w:t>
      </w:r>
      <w:r w:rsidRPr="006A7495">
        <w:rPr>
          <w:rFonts w:ascii="Cera Pro" w:hAnsi="Cera Pro"/>
          <w:b/>
          <w:color w:val="000000" w:themeColor="text1"/>
          <w:lang w:val="sr-Cyrl-RS"/>
        </w:rPr>
        <w:t xml:space="preserve">TA </w:t>
      </w:r>
      <w:r w:rsidRPr="006A7495">
        <w:rPr>
          <w:rFonts w:ascii="Cera Pro" w:hAnsi="Cera Pro"/>
          <w:b/>
          <w:color w:val="000000" w:themeColor="text1"/>
          <w:lang w:val="sr-Latn-RS"/>
        </w:rPr>
        <w:t xml:space="preserve">MobiLitas </w:t>
      </w:r>
      <w:r w:rsidRPr="006A7495">
        <w:rPr>
          <w:rFonts w:ascii="Cera Pro" w:hAnsi="Cera Pro"/>
          <w:b/>
          <w:color w:val="000000" w:themeColor="text1"/>
          <w:lang w:val="sr-Cyrl-RS"/>
        </w:rPr>
        <w:t>DOO P</w:t>
      </w:r>
      <w:proofErr w:type="spellStart"/>
      <w:r w:rsidRPr="006A7495">
        <w:rPr>
          <w:rFonts w:ascii="Cera Pro" w:hAnsi="Cera Pro"/>
          <w:b/>
          <w:color w:val="000000" w:themeColor="text1"/>
          <w:lang w:val="sr-Latn-RS"/>
        </w:rPr>
        <w:t>ožarevac</w:t>
      </w:r>
      <w:proofErr w:type="spellEnd"/>
    </w:p>
    <w:p w14:paraId="0DFECFD7" w14:textId="74D55866" w:rsidR="0002130E" w:rsidRDefault="0002130E" w:rsidP="007C5286">
      <w:pPr>
        <w:pStyle w:val="ListParagraph"/>
        <w:ind w:left="578"/>
        <w:jc w:val="center"/>
        <w:rPr>
          <w:rFonts w:ascii="Cera Pro" w:hAnsi="Cera Pro"/>
          <w:lang w:val="sr-Latn-RS"/>
        </w:rPr>
      </w:pPr>
      <w:r>
        <w:rPr>
          <w:rFonts w:ascii="Cera Pro" w:hAnsi="Cera Pro"/>
          <w:lang w:val="sr-Latn-RS"/>
        </w:rPr>
        <w:t>Program br.</w:t>
      </w:r>
      <w:r w:rsidR="0027517E">
        <w:rPr>
          <w:rFonts w:ascii="Cera Pro" w:hAnsi="Cera Pro"/>
          <w:lang w:val="sr-Latn-RS"/>
        </w:rPr>
        <w:t>2</w:t>
      </w:r>
      <w:r>
        <w:rPr>
          <w:rFonts w:ascii="Cera Pro" w:hAnsi="Cera Pro"/>
          <w:lang w:val="sr-Latn-RS"/>
        </w:rPr>
        <w:t xml:space="preserve"> </w:t>
      </w:r>
      <w:r w:rsidR="00B5447E">
        <w:rPr>
          <w:rFonts w:ascii="Cera Pro" w:hAnsi="Cera Pro"/>
          <w:lang w:val="sr-Latn-RS"/>
        </w:rPr>
        <w:t xml:space="preserve">od </w:t>
      </w:r>
      <w:r w:rsidR="0027517E">
        <w:rPr>
          <w:rFonts w:ascii="Cera Pro" w:hAnsi="Cera Pro"/>
          <w:lang w:val="sr-Latn-RS"/>
        </w:rPr>
        <w:t>27</w:t>
      </w:r>
      <w:r w:rsidR="00B5447E">
        <w:rPr>
          <w:rFonts w:ascii="Cera Pro" w:hAnsi="Cera Pro"/>
          <w:lang w:val="sr-Latn-RS"/>
        </w:rPr>
        <w:t>.0</w:t>
      </w:r>
      <w:r w:rsidR="0027517E">
        <w:rPr>
          <w:rFonts w:ascii="Cera Pro" w:hAnsi="Cera Pro"/>
          <w:lang w:val="sr-Latn-RS"/>
        </w:rPr>
        <w:t>7</w:t>
      </w:r>
      <w:r w:rsidR="00B5447E">
        <w:rPr>
          <w:rFonts w:ascii="Cera Pro" w:hAnsi="Cera Pro"/>
          <w:lang w:val="sr-Latn-RS"/>
        </w:rPr>
        <w:t>.2024</w:t>
      </w:r>
    </w:p>
    <w:p w14:paraId="394F9B04" w14:textId="77777777" w:rsidR="00770B78" w:rsidRDefault="00770B78" w:rsidP="007C5286">
      <w:pPr>
        <w:pStyle w:val="ListParagraph"/>
        <w:ind w:left="578"/>
        <w:jc w:val="center"/>
        <w:rPr>
          <w:rFonts w:ascii="Cera Pro" w:hAnsi="Cera Pro"/>
          <w:lang w:val="sr-Latn-RS"/>
        </w:rPr>
      </w:pPr>
    </w:p>
    <w:p w14:paraId="582A86D9" w14:textId="77777777" w:rsidR="00770B78" w:rsidRDefault="00770B78" w:rsidP="007C5286">
      <w:pPr>
        <w:pStyle w:val="ListParagraph"/>
        <w:ind w:left="578"/>
        <w:jc w:val="center"/>
        <w:rPr>
          <w:rFonts w:ascii="Cera Pro" w:hAnsi="Cera Pro"/>
          <w:lang w:val="sr-Latn-RS"/>
        </w:rPr>
      </w:pPr>
    </w:p>
    <w:p w14:paraId="5073A24F" w14:textId="77777777" w:rsidR="00770B78" w:rsidRDefault="00770B78" w:rsidP="007C5286">
      <w:pPr>
        <w:pStyle w:val="ListParagraph"/>
        <w:ind w:left="578"/>
        <w:jc w:val="center"/>
        <w:rPr>
          <w:rFonts w:ascii="Cera Pro" w:hAnsi="Cera Pro"/>
          <w:lang w:val="sr-Latn-RS"/>
        </w:rPr>
      </w:pPr>
    </w:p>
    <w:p w14:paraId="058F16F2" w14:textId="77777777" w:rsidR="00770B78" w:rsidRDefault="00770B78" w:rsidP="007C5286">
      <w:pPr>
        <w:pStyle w:val="ListParagraph"/>
        <w:ind w:left="578"/>
        <w:jc w:val="center"/>
        <w:rPr>
          <w:rFonts w:ascii="Cera Pro" w:hAnsi="Cera Pro"/>
          <w:lang w:val="sr-Latn-RS"/>
        </w:rPr>
      </w:pPr>
    </w:p>
    <w:p w14:paraId="2AF7D112" w14:textId="77777777" w:rsidR="00770B78" w:rsidRPr="0002130E" w:rsidRDefault="00770B78" w:rsidP="007C5286">
      <w:pPr>
        <w:pStyle w:val="ListParagraph"/>
        <w:ind w:left="578"/>
        <w:jc w:val="center"/>
        <w:rPr>
          <w:rFonts w:ascii="Cera Pro" w:hAnsi="Cera Pro"/>
          <w:b/>
          <w:lang w:val="sr-Latn-RS"/>
        </w:rPr>
      </w:pPr>
    </w:p>
    <w:p w14:paraId="3A1CFE63" w14:textId="77777777" w:rsidR="006A7495" w:rsidRPr="006A7495" w:rsidRDefault="006A7495" w:rsidP="006A7495">
      <w:pPr>
        <w:pStyle w:val="ListParagraph"/>
        <w:ind w:left="578"/>
        <w:jc w:val="left"/>
        <w:rPr>
          <w:rFonts w:ascii="Cera Pro" w:hAnsi="Cera Pro"/>
          <w:b/>
          <w:color w:val="783DFF"/>
          <w:lang w:val="sr-Cyrl-RS"/>
        </w:rPr>
      </w:pPr>
      <w:r w:rsidRPr="006A7495">
        <w:rPr>
          <w:rFonts w:ascii="Cera Pro" w:hAnsi="Cera Pro"/>
          <w:b/>
          <w:color w:val="783DFF"/>
          <w:lang w:val="sr-Latn-RS"/>
        </w:rPr>
        <w:t>Ogranak TA MobiLitas</w:t>
      </w:r>
      <w:r w:rsidRPr="006A7495">
        <w:rPr>
          <w:rFonts w:ascii="Cera Pro" w:hAnsi="Cera Pro"/>
          <w:b/>
          <w:color w:val="783DFF"/>
          <w:lang w:val="sr-Cyrl-RS"/>
        </w:rPr>
        <w:t xml:space="preserve"> Beograd</w:t>
      </w:r>
      <w:r w:rsidRPr="006A7495">
        <w:rPr>
          <w:rFonts w:ascii="Cera Pro" w:hAnsi="Cera Pro"/>
          <w:b/>
          <w:color w:val="783DFF"/>
          <w:lang w:val="sr-Latn-RS"/>
        </w:rPr>
        <w:t xml:space="preserve">                        Ogranak TA MobiLitas</w:t>
      </w:r>
      <w:r w:rsidRPr="006A7495">
        <w:rPr>
          <w:rFonts w:ascii="Cera Pro" w:hAnsi="Cera Pro"/>
          <w:b/>
          <w:color w:val="783DFF"/>
          <w:lang w:val="sr-Cyrl-RS"/>
        </w:rPr>
        <w:t xml:space="preserve"> Požarevac</w:t>
      </w:r>
    </w:p>
    <w:p w14:paraId="0557E493" w14:textId="134F7A40" w:rsidR="006A7495" w:rsidRPr="006A7495" w:rsidRDefault="006A7495" w:rsidP="006A7495">
      <w:pPr>
        <w:pStyle w:val="ListParagraph"/>
        <w:ind w:left="578"/>
        <w:jc w:val="left"/>
        <w:rPr>
          <w:rFonts w:ascii="Cera Pro" w:hAnsi="Cera Pro"/>
          <w:lang w:val="sr-Cyrl-RS"/>
        </w:rPr>
      </w:pPr>
      <w:proofErr w:type="spellStart"/>
      <w:r w:rsidRPr="006A7495">
        <w:rPr>
          <w:rFonts w:ascii="Cera Pro" w:hAnsi="Cera Pro"/>
          <w:lang w:val="sr-Cyrl-RS"/>
        </w:rPr>
        <w:t>Kneza</w:t>
      </w:r>
      <w:proofErr w:type="spellEnd"/>
      <w:r w:rsidRPr="006A7495">
        <w:rPr>
          <w:rFonts w:ascii="Cera Pro" w:hAnsi="Cera Pro"/>
          <w:lang w:val="sr-Cyrl-RS"/>
        </w:rPr>
        <w:t xml:space="preserve"> </w:t>
      </w:r>
      <w:proofErr w:type="spellStart"/>
      <w:r w:rsidRPr="006A7495">
        <w:rPr>
          <w:rFonts w:ascii="Cera Pro" w:hAnsi="Cera Pro"/>
          <w:lang w:val="sr-Cyrl-RS"/>
        </w:rPr>
        <w:t>Miloša</w:t>
      </w:r>
      <w:proofErr w:type="spellEnd"/>
      <w:r w:rsidRPr="006A7495">
        <w:rPr>
          <w:rFonts w:ascii="Cera Pro" w:hAnsi="Cera Pro"/>
          <w:lang w:val="sr-Cyrl-RS"/>
        </w:rPr>
        <w:t xml:space="preserve"> 85</w:t>
      </w:r>
      <w:r w:rsidRPr="006A7495">
        <w:rPr>
          <w:rFonts w:ascii="Cera Pro" w:hAnsi="Cera Pro"/>
          <w:lang w:val="sr-Latn-RS"/>
        </w:rPr>
        <w:t xml:space="preserve">                                     </w:t>
      </w:r>
      <w:r>
        <w:rPr>
          <w:rFonts w:ascii="Cera Pro" w:hAnsi="Cera Pro"/>
          <w:lang w:val="sr-Latn-RS"/>
        </w:rPr>
        <w:t xml:space="preserve"> </w:t>
      </w:r>
      <w:r w:rsidRPr="006A7495">
        <w:rPr>
          <w:rFonts w:ascii="Cera Pro" w:hAnsi="Cera Pro"/>
          <w:lang w:val="sr-Latn-RS"/>
        </w:rPr>
        <w:t xml:space="preserve"> </w:t>
      </w:r>
      <w:proofErr w:type="spellStart"/>
      <w:r w:rsidRPr="006A7495">
        <w:rPr>
          <w:rFonts w:ascii="Cera Pro" w:hAnsi="Cera Pro"/>
          <w:lang w:val="sr-Cyrl-RS"/>
        </w:rPr>
        <w:t>Moše</w:t>
      </w:r>
      <w:proofErr w:type="spellEnd"/>
      <w:r w:rsidRPr="006A7495">
        <w:rPr>
          <w:rFonts w:ascii="Cera Pro" w:hAnsi="Cera Pro"/>
          <w:lang w:val="sr-Cyrl-RS"/>
        </w:rPr>
        <w:t xml:space="preserve"> </w:t>
      </w:r>
      <w:proofErr w:type="spellStart"/>
      <w:r w:rsidRPr="006A7495">
        <w:rPr>
          <w:rFonts w:ascii="Cera Pro" w:hAnsi="Cera Pro"/>
          <w:lang w:val="sr-Cyrl-RS"/>
        </w:rPr>
        <w:t>Pijade</w:t>
      </w:r>
      <w:proofErr w:type="spellEnd"/>
      <w:r w:rsidRPr="006A7495">
        <w:rPr>
          <w:rFonts w:ascii="Cera Pro" w:hAnsi="Cera Pro"/>
          <w:lang w:val="sr-Cyrl-RS"/>
        </w:rPr>
        <w:t xml:space="preserve"> 9</w:t>
      </w:r>
    </w:p>
    <w:p w14:paraId="17E88F41" w14:textId="6AFC65BE" w:rsidR="006A7495" w:rsidRPr="006A7495" w:rsidRDefault="006A7495" w:rsidP="006A7495">
      <w:pPr>
        <w:pStyle w:val="ListParagraph"/>
        <w:ind w:left="578"/>
        <w:jc w:val="left"/>
        <w:rPr>
          <w:rFonts w:ascii="Cera Pro" w:hAnsi="Cera Pro"/>
          <w:lang w:val="sr-Cyrl-RS"/>
        </w:rPr>
      </w:pPr>
      <w:r w:rsidRPr="006A7495">
        <w:rPr>
          <w:rFonts w:ascii="Cera Pro" w:hAnsi="Cera Pro"/>
          <w:lang w:val="sr-Cyrl-RS"/>
        </w:rPr>
        <w:t>011 3621 344</w:t>
      </w:r>
      <w:r w:rsidRPr="006A7495">
        <w:rPr>
          <w:rFonts w:ascii="Cera Pro" w:hAnsi="Cera Pro"/>
          <w:lang w:val="sr-Latn-RS"/>
        </w:rPr>
        <w:t xml:space="preserve">                                         </w:t>
      </w:r>
      <w:r>
        <w:rPr>
          <w:rFonts w:ascii="Cera Pro" w:hAnsi="Cera Pro"/>
          <w:lang w:val="sr-Latn-RS"/>
        </w:rPr>
        <w:t xml:space="preserve">  </w:t>
      </w:r>
      <w:r w:rsidRPr="006A7495">
        <w:rPr>
          <w:rFonts w:ascii="Cera Pro" w:hAnsi="Cera Pro"/>
          <w:lang w:val="sr-Cyrl-RS"/>
        </w:rPr>
        <w:t>012 513 507</w:t>
      </w:r>
    </w:p>
    <w:p w14:paraId="4FCC7EC3" w14:textId="7276040B" w:rsidR="006A7495" w:rsidRPr="006A7495" w:rsidRDefault="00000000" w:rsidP="006A7495">
      <w:pPr>
        <w:pStyle w:val="ListParagraph"/>
        <w:ind w:left="578"/>
        <w:rPr>
          <w:rFonts w:ascii="Cera Pro" w:hAnsi="Cera Pro"/>
          <w:lang w:val="sr-Cyrl-RS"/>
        </w:rPr>
      </w:pPr>
      <w:hyperlink r:id="rId16" w:history="1">
        <w:r w:rsidR="006A7495" w:rsidRPr="00567BD1">
          <w:rPr>
            <w:rStyle w:val="Hyperlink"/>
            <w:rFonts w:ascii="Cera Pro" w:hAnsi="Cera Pro"/>
            <w:lang w:val="sr-Cyrl-RS"/>
          </w:rPr>
          <w:t>turizambg@</w:t>
        </w:r>
        <w:r w:rsidR="006A7495" w:rsidRPr="00567BD1">
          <w:rPr>
            <w:rStyle w:val="Hyperlink"/>
            <w:rFonts w:ascii="Cera Pro" w:hAnsi="Cera Pro"/>
            <w:lang w:val="sr-Latn-RS"/>
          </w:rPr>
          <w:t>mobilitas</w:t>
        </w:r>
        <w:r w:rsidR="006A7495" w:rsidRPr="00567BD1">
          <w:rPr>
            <w:rStyle w:val="Hyperlink"/>
            <w:rFonts w:ascii="Cera Pro" w:hAnsi="Cera Pro"/>
            <w:lang w:val="sr-Cyrl-RS"/>
          </w:rPr>
          <w:t>.rs</w:t>
        </w:r>
      </w:hyperlink>
      <w:r w:rsidR="006A7495" w:rsidRPr="006A7495">
        <w:rPr>
          <w:rFonts w:ascii="Cera Pro" w:hAnsi="Cera Pro"/>
          <w:lang w:val="sr-Latn-RS"/>
        </w:rPr>
        <w:t xml:space="preserve">        www.</w:t>
      </w:r>
      <w:r w:rsidR="0002130E">
        <w:rPr>
          <w:rFonts w:ascii="Cera Pro" w:hAnsi="Cera Pro"/>
          <w:lang w:val="sr-Latn-RS"/>
        </w:rPr>
        <w:t>mobilitastravel</w:t>
      </w:r>
      <w:r w:rsidR="006A7495" w:rsidRPr="006A7495">
        <w:rPr>
          <w:rFonts w:ascii="Cera Pro" w:hAnsi="Cera Pro"/>
          <w:lang w:val="sr-Latn-RS"/>
        </w:rPr>
        <w:t xml:space="preserve">.rs  </w:t>
      </w:r>
      <w:r w:rsidR="00012319">
        <w:rPr>
          <w:rFonts w:ascii="Cera Pro" w:hAnsi="Cera Pro"/>
          <w:lang w:val="sr-Latn-RS"/>
        </w:rPr>
        <w:t xml:space="preserve"> </w:t>
      </w:r>
      <w:hyperlink r:id="rId17" w:history="1">
        <w:r w:rsidR="006A7495" w:rsidRPr="006A7495">
          <w:rPr>
            <w:rStyle w:val="Hyperlink"/>
            <w:rFonts w:ascii="Cera Pro" w:hAnsi="Cera Pro"/>
            <w:lang w:val="sr-Cyrl-RS"/>
          </w:rPr>
          <w:t>turizampo@</w:t>
        </w:r>
        <w:r w:rsidR="006A7495" w:rsidRPr="006A7495">
          <w:rPr>
            <w:rStyle w:val="Hyperlink"/>
            <w:rFonts w:ascii="Cera Pro" w:hAnsi="Cera Pro"/>
            <w:lang w:val="sr-Latn-RS"/>
          </w:rPr>
          <w:t>mobilitas</w:t>
        </w:r>
        <w:r w:rsidR="006A7495" w:rsidRPr="006A7495">
          <w:rPr>
            <w:rStyle w:val="Hyperlink"/>
            <w:rFonts w:ascii="Cera Pro" w:hAnsi="Cera Pro"/>
            <w:lang w:val="sr-Cyrl-RS"/>
          </w:rPr>
          <w:t>.</w:t>
        </w:r>
        <w:proofErr w:type="spellStart"/>
        <w:r w:rsidR="006A7495" w:rsidRPr="006A7495">
          <w:rPr>
            <w:rStyle w:val="Hyperlink"/>
            <w:rFonts w:ascii="Cera Pro" w:hAnsi="Cera Pro"/>
            <w:lang w:val="sr-Cyrl-RS"/>
          </w:rPr>
          <w:t>rs</w:t>
        </w:r>
        <w:proofErr w:type="spellEnd"/>
      </w:hyperlink>
    </w:p>
    <w:p w14:paraId="059A94A9" w14:textId="201879D1" w:rsidR="002E0472" w:rsidRPr="00B94FDE" w:rsidRDefault="002E0472" w:rsidP="002E0472">
      <w:pPr>
        <w:pStyle w:val="NoSpacing"/>
        <w:ind w:left="218" w:right="-142"/>
      </w:pPr>
      <w:r>
        <w:rPr>
          <w:lang w:val="sr-Latn-RS"/>
        </w:rPr>
        <w:t xml:space="preserve"> </w:t>
      </w:r>
      <w:r>
        <w:t xml:space="preserve">  </w:t>
      </w:r>
      <w:r>
        <w:rPr>
          <w:lang w:val="sr-Latn-RS"/>
        </w:rPr>
        <w:t xml:space="preserve">                                                  </w:t>
      </w:r>
    </w:p>
    <w:sectPr w:rsidR="002E0472" w:rsidRPr="00B94FDE" w:rsidSect="008912A4">
      <w:headerReference w:type="first" r:id="rId18"/>
      <w:pgSz w:w="12240" w:h="15840"/>
      <w:pgMar w:top="567" w:right="680" w:bottom="142"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61E7A" w14:textId="77777777" w:rsidR="001F4CA7" w:rsidRDefault="001F4CA7" w:rsidP="00AF6397">
      <w:r>
        <w:separator/>
      </w:r>
    </w:p>
  </w:endnote>
  <w:endnote w:type="continuationSeparator" w:id="0">
    <w:p w14:paraId="3E03D1FB" w14:textId="77777777" w:rsidR="001F4CA7" w:rsidRDefault="001F4CA7" w:rsidP="00AF6397">
      <w:r>
        <w:continuationSeparator/>
      </w:r>
    </w:p>
  </w:endnote>
  <w:endnote w:type="continuationNotice" w:id="1">
    <w:p w14:paraId="6CEE599D" w14:textId="77777777" w:rsidR="001F4CA7" w:rsidRDefault="001F4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11A50" w14:textId="77777777" w:rsidR="001F4CA7" w:rsidRDefault="001F4CA7" w:rsidP="00AF6397">
      <w:r>
        <w:separator/>
      </w:r>
    </w:p>
  </w:footnote>
  <w:footnote w:type="continuationSeparator" w:id="0">
    <w:p w14:paraId="0412C126" w14:textId="77777777" w:rsidR="001F4CA7" w:rsidRDefault="001F4CA7" w:rsidP="00AF6397">
      <w:r>
        <w:continuationSeparator/>
      </w:r>
    </w:p>
  </w:footnote>
  <w:footnote w:type="continuationNotice" w:id="1">
    <w:p w14:paraId="349F057A" w14:textId="77777777" w:rsidR="001F4CA7" w:rsidRDefault="001F4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23AA0" w14:textId="2CC5073E" w:rsidR="00D61A95" w:rsidRDefault="00745412">
    <w:pPr>
      <w:pStyle w:val="Header"/>
    </w:pPr>
    <w:r>
      <w:rPr>
        <w:noProof/>
      </w:rPr>
      <w:drawing>
        <wp:anchor distT="0" distB="0" distL="114300" distR="114300" simplePos="0" relativeHeight="251657728" behindDoc="1" locked="0" layoutInCell="1" allowOverlap="1" wp14:anchorId="25B052FA" wp14:editId="0B62CED4">
          <wp:simplePos x="0" y="0"/>
          <wp:positionH relativeFrom="margin">
            <wp:posOffset>-1939290</wp:posOffset>
          </wp:positionH>
          <wp:positionV relativeFrom="paragraph">
            <wp:posOffset>205740</wp:posOffset>
          </wp:positionV>
          <wp:extent cx="8997961" cy="198117"/>
          <wp:effectExtent l="0" t="0" r="0" b="0"/>
          <wp:wrapNone/>
          <wp:docPr id="524422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61" cy="198117"/>
                  </a:xfrm>
                  <a:prstGeom prst="rect">
                    <a:avLst/>
                  </a:prstGeom>
                  <a:noFill/>
                </pic:spPr>
              </pic:pic>
            </a:graphicData>
          </a:graphic>
          <wp14:sizeRelH relativeFrom="page">
            <wp14:pctWidth>0</wp14:pctWidth>
          </wp14:sizeRelH>
          <wp14:sizeRelV relativeFrom="page">
            <wp14:pctHeight>0</wp14:pctHeight>
          </wp14:sizeRelV>
        </wp:anchor>
      </w:drawing>
    </w:r>
  </w:p>
  <w:p w14:paraId="62239952" w14:textId="4CA68EE7" w:rsidR="00D61A95" w:rsidRDefault="00281D8A">
    <w:pPr>
      <w:pStyle w:val="Header"/>
    </w:pPr>
    <w:r>
      <w:rPr>
        <w:noProof/>
      </w:rPr>
      <w:drawing>
        <wp:anchor distT="0" distB="0" distL="114300" distR="114300" simplePos="0" relativeHeight="251656704" behindDoc="1" locked="0" layoutInCell="1" allowOverlap="1" wp14:anchorId="5F3178EB" wp14:editId="772CC3DC">
          <wp:simplePos x="0" y="0"/>
          <wp:positionH relativeFrom="column">
            <wp:posOffset>0</wp:posOffset>
          </wp:positionH>
          <wp:positionV relativeFrom="paragraph">
            <wp:posOffset>0</wp:posOffset>
          </wp:positionV>
          <wp:extent cx="2164080" cy="353695"/>
          <wp:effectExtent l="0" t="0" r="7620" b="8255"/>
          <wp:wrapNone/>
          <wp:docPr id="9927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4080" cy="353695"/>
                  </a:xfrm>
                  <a:prstGeom prst="rect">
                    <a:avLst/>
                  </a:prstGeom>
                  <a:noFill/>
                </pic:spPr>
              </pic:pic>
            </a:graphicData>
          </a:graphic>
          <wp14:sizeRelH relativeFrom="page">
            <wp14:pctWidth>0</wp14:pctWidth>
          </wp14:sizeRelH>
          <wp14:sizeRelV relativeFrom="page">
            <wp14:pctHeight>0</wp14:pctHeight>
          </wp14:sizeRelV>
        </wp:anchor>
      </w:drawing>
    </w:r>
  </w:p>
  <w:p w14:paraId="38733358" w14:textId="0D237189" w:rsidR="00D61A95" w:rsidRDefault="00D61A95">
    <w:pPr>
      <w:pStyle w:val="Header"/>
    </w:pPr>
  </w:p>
  <w:p w14:paraId="3E1C7AD8" w14:textId="65A18A3B" w:rsidR="00D61A95" w:rsidRDefault="00D61A95">
    <w:pPr>
      <w:pStyle w:val="Header"/>
    </w:pPr>
  </w:p>
  <w:p w14:paraId="48D3171C" w14:textId="52DADA46" w:rsidR="00281D8A" w:rsidRDefault="00FE26E2">
    <w:pPr>
      <w:pStyle w:val="Header"/>
    </w:pPr>
    <w:r>
      <w:rPr>
        <w:noProof/>
      </w:rPr>
      <w:drawing>
        <wp:anchor distT="0" distB="0" distL="114300" distR="114300" simplePos="0" relativeHeight="251658752" behindDoc="1" locked="0" layoutInCell="1" allowOverlap="1" wp14:anchorId="757C0AE3" wp14:editId="68A550E3">
          <wp:simplePos x="0" y="0"/>
          <wp:positionH relativeFrom="column">
            <wp:posOffset>0</wp:posOffset>
          </wp:positionH>
          <wp:positionV relativeFrom="paragraph">
            <wp:posOffset>-635</wp:posOffset>
          </wp:positionV>
          <wp:extent cx="7212330" cy="225425"/>
          <wp:effectExtent l="0" t="0" r="0" b="3175"/>
          <wp:wrapNone/>
          <wp:docPr id="1422679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12330" cy="225425"/>
                  </a:xfrm>
                  <a:prstGeom prst="rect">
                    <a:avLst/>
                  </a:prstGeom>
                  <a:noFill/>
                </pic:spPr>
              </pic:pic>
            </a:graphicData>
          </a:graphic>
          <wp14:sizeRelH relativeFrom="page">
            <wp14:pctWidth>0</wp14:pctWidth>
          </wp14:sizeRelH>
          <wp14:sizeRelV relativeFrom="page">
            <wp14:pctHeight>0</wp14:pctHeight>
          </wp14:sizeRelV>
        </wp:anchor>
      </w:drawing>
    </w:r>
  </w:p>
  <w:p w14:paraId="0140EA81" w14:textId="32710E03" w:rsidR="00D61A95" w:rsidRDefault="00D61A95">
    <w:pPr>
      <w:pStyle w:val="Header"/>
    </w:pP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87D76"/>
    <w:multiLevelType w:val="hybridMultilevel"/>
    <w:tmpl w:val="D444ED4E"/>
    <w:lvl w:ilvl="0" w:tplc="D21E5106">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576D2"/>
    <w:multiLevelType w:val="hybridMultilevel"/>
    <w:tmpl w:val="5A5CF17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15E103CB"/>
    <w:multiLevelType w:val="hybridMultilevel"/>
    <w:tmpl w:val="84E85108"/>
    <w:lvl w:ilvl="0" w:tplc="241A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8"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86D49"/>
    <w:multiLevelType w:val="multilevel"/>
    <w:tmpl w:val="A4F03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12" w15:restartNumberingAfterBreak="0">
    <w:nsid w:val="31136268"/>
    <w:multiLevelType w:val="hybridMultilevel"/>
    <w:tmpl w:val="B90C7F58"/>
    <w:lvl w:ilvl="0" w:tplc="F2F681A2">
      <w:start w:val="1"/>
      <w:numFmt w:val="decimal"/>
      <w:lvlText w:val="%1."/>
      <w:lvlJc w:val="left"/>
      <w:pPr>
        <w:ind w:left="720" w:hanging="360"/>
      </w:pPr>
      <w:rPr>
        <w:rFonts w:asciiTheme="minorHAnsi" w:eastAsiaTheme="minorEastAsia" w:hAnsiTheme="minorHAnsi" w:cs="Times New Roman"/>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166AD"/>
    <w:multiLevelType w:val="hybridMultilevel"/>
    <w:tmpl w:val="16F29F82"/>
    <w:lvl w:ilvl="0" w:tplc="20606228">
      <w:start w:val="1"/>
      <w:numFmt w:val="decimal"/>
      <w:lvlText w:val="%1."/>
      <w:lvlJc w:val="left"/>
      <w:pPr>
        <w:ind w:left="720" w:hanging="360"/>
      </w:pPr>
      <w:rPr>
        <w:rFonts w:eastAsiaTheme="minorEastAsia" w:cs="Times New Roman"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16C38"/>
    <w:multiLevelType w:val="hybridMultilevel"/>
    <w:tmpl w:val="BD087020"/>
    <w:lvl w:ilvl="0" w:tplc="65FE22C8">
      <w:start w:val="1"/>
      <w:numFmt w:val="decimal"/>
      <w:lvlText w:val="%1."/>
      <w:lvlJc w:val="left"/>
      <w:pPr>
        <w:ind w:left="720" w:hanging="360"/>
      </w:pPr>
      <w:rPr>
        <w:rFonts w:eastAsiaTheme="minorEastAsia" w:cs="Times New Roman"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E0C6C"/>
    <w:multiLevelType w:val="hybridMultilevel"/>
    <w:tmpl w:val="59883BF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7E4C48"/>
    <w:multiLevelType w:val="multilevel"/>
    <w:tmpl w:val="56D47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2200E0"/>
    <w:multiLevelType w:val="hybridMultilevel"/>
    <w:tmpl w:val="8D56C4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86A7CAC"/>
    <w:multiLevelType w:val="hybridMultilevel"/>
    <w:tmpl w:val="3BE8A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DF5B73"/>
    <w:multiLevelType w:val="hybridMultilevel"/>
    <w:tmpl w:val="A5F08876"/>
    <w:lvl w:ilvl="0" w:tplc="D332BF04">
      <w:start w:val="1"/>
      <w:numFmt w:val="decimal"/>
      <w:lvlText w:val="%1."/>
      <w:lvlJc w:val="left"/>
      <w:pPr>
        <w:ind w:left="720" w:hanging="360"/>
      </w:pPr>
      <w:rPr>
        <w:rFonts w:eastAsiaTheme="minorEastAsia" w:cs="Times New Roman" w:hint="default"/>
        <w:color w:val="auto"/>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6B305B8C"/>
    <w:multiLevelType w:val="hybridMultilevel"/>
    <w:tmpl w:val="AAA2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E23CE"/>
    <w:multiLevelType w:val="multilevel"/>
    <w:tmpl w:val="9F40FE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B52440"/>
    <w:multiLevelType w:val="hybridMultilevel"/>
    <w:tmpl w:val="E1F289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806238360">
    <w:abstractNumId w:val="10"/>
  </w:num>
  <w:num w:numId="2" w16cid:durableId="1675381400">
    <w:abstractNumId w:val="8"/>
  </w:num>
  <w:num w:numId="3" w16cid:durableId="1821340219">
    <w:abstractNumId w:val="14"/>
  </w:num>
  <w:num w:numId="4" w16cid:durableId="1537618901">
    <w:abstractNumId w:val="6"/>
  </w:num>
  <w:num w:numId="5" w16cid:durableId="81150914">
    <w:abstractNumId w:val="3"/>
  </w:num>
  <w:num w:numId="6" w16cid:durableId="348140693">
    <w:abstractNumId w:val="17"/>
  </w:num>
  <w:num w:numId="7" w16cid:durableId="1742294601">
    <w:abstractNumId w:val="11"/>
  </w:num>
  <w:num w:numId="8" w16cid:durableId="1181553147">
    <w:abstractNumId w:val="7"/>
  </w:num>
  <w:num w:numId="9" w16cid:durableId="1301501403">
    <w:abstractNumId w:val="25"/>
  </w:num>
  <w:num w:numId="10" w16cid:durableId="382676706">
    <w:abstractNumId w:val="7"/>
  </w:num>
  <w:num w:numId="11" w16cid:durableId="1038817721">
    <w:abstractNumId w:val="2"/>
  </w:num>
  <w:num w:numId="12" w16cid:durableId="422535093">
    <w:abstractNumId w:val="1"/>
  </w:num>
  <w:num w:numId="13" w16cid:durableId="254437316">
    <w:abstractNumId w:val="0"/>
  </w:num>
  <w:num w:numId="14" w16cid:durableId="486169414">
    <w:abstractNumId w:val="15"/>
  </w:num>
  <w:num w:numId="15" w16cid:durableId="156770251">
    <w:abstractNumId w:val="4"/>
  </w:num>
  <w:num w:numId="16" w16cid:durableId="1758818022">
    <w:abstractNumId w:val="23"/>
  </w:num>
  <w:num w:numId="17" w16cid:durableId="1242639858">
    <w:abstractNumId w:val="18"/>
  </w:num>
  <w:num w:numId="18" w16cid:durableId="2008702627">
    <w:abstractNumId w:val="9"/>
  </w:num>
  <w:num w:numId="19" w16cid:durableId="1639454251">
    <w:abstractNumId w:val="22"/>
  </w:num>
  <w:num w:numId="20" w16cid:durableId="1680964320">
    <w:abstractNumId w:val="13"/>
  </w:num>
  <w:num w:numId="21" w16cid:durableId="2016375552">
    <w:abstractNumId w:val="12"/>
  </w:num>
  <w:num w:numId="22" w16cid:durableId="624042893">
    <w:abstractNumId w:val="5"/>
  </w:num>
  <w:num w:numId="23" w16cid:durableId="590285345">
    <w:abstractNumId w:val="20"/>
  </w:num>
  <w:num w:numId="24" w16cid:durableId="1277981941">
    <w:abstractNumId w:val="24"/>
  </w:num>
  <w:num w:numId="25" w16cid:durableId="1875918680">
    <w:abstractNumId w:val="19"/>
  </w:num>
  <w:num w:numId="26" w16cid:durableId="1793130799">
    <w:abstractNumId w:val="16"/>
  </w:num>
  <w:num w:numId="27" w16cid:durableId="12291456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1230F"/>
    <w:rsid w:val="00012319"/>
    <w:rsid w:val="00020D89"/>
    <w:rsid w:val="0002130E"/>
    <w:rsid w:val="00027F98"/>
    <w:rsid w:val="00032062"/>
    <w:rsid w:val="00032919"/>
    <w:rsid w:val="0003293C"/>
    <w:rsid w:val="0003315E"/>
    <w:rsid w:val="000532F0"/>
    <w:rsid w:val="0005622E"/>
    <w:rsid w:val="0006383E"/>
    <w:rsid w:val="000650F2"/>
    <w:rsid w:val="000702EA"/>
    <w:rsid w:val="00075C3A"/>
    <w:rsid w:val="00077706"/>
    <w:rsid w:val="000B229A"/>
    <w:rsid w:val="000C11E6"/>
    <w:rsid w:val="000C3C6F"/>
    <w:rsid w:val="000D08CD"/>
    <w:rsid w:val="000D5750"/>
    <w:rsid w:val="000F0472"/>
    <w:rsid w:val="000F04A8"/>
    <w:rsid w:val="0010060F"/>
    <w:rsid w:val="0015453D"/>
    <w:rsid w:val="00155158"/>
    <w:rsid w:val="00160B66"/>
    <w:rsid w:val="001631B9"/>
    <w:rsid w:val="00164516"/>
    <w:rsid w:val="00165756"/>
    <w:rsid w:val="0017251F"/>
    <w:rsid w:val="00172ACD"/>
    <w:rsid w:val="001A0D20"/>
    <w:rsid w:val="001A496D"/>
    <w:rsid w:val="001B7D35"/>
    <w:rsid w:val="001C5A6E"/>
    <w:rsid w:val="001E4516"/>
    <w:rsid w:val="001F4CA7"/>
    <w:rsid w:val="002069A2"/>
    <w:rsid w:val="00222F79"/>
    <w:rsid w:val="00231C5D"/>
    <w:rsid w:val="002323DE"/>
    <w:rsid w:val="002358F0"/>
    <w:rsid w:val="00240A5C"/>
    <w:rsid w:val="00244502"/>
    <w:rsid w:val="00246DC1"/>
    <w:rsid w:val="002474BA"/>
    <w:rsid w:val="00250668"/>
    <w:rsid w:val="0025087F"/>
    <w:rsid w:val="00251B5D"/>
    <w:rsid w:val="00263F27"/>
    <w:rsid w:val="0027517E"/>
    <w:rsid w:val="00280877"/>
    <w:rsid w:val="002808D2"/>
    <w:rsid w:val="00281D8A"/>
    <w:rsid w:val="002835E2"/>
    <w:rsid w:val="00294A71"/>
    <w:rsid w:val="002B1C96"/>
    <w:rsid w:val="002C643D"/>
    <w:rsid w:val="002C7902"/>
    <w:rsid w:val="002D6BE3"/>
    <w:rsid w:val="002E0472"/>
    <w:rsid w:val="002E7E3F"/>
    <w:rsid w:val="002F15A8"/>
    <w:rsid w:val="002F1A83"/>
    <w:rsid w:val="00301289"/>
    <w:rsid w:val="003170B7"/>
    <w:rsid w:val="003252D2"/>
    <w:rsid w:val="00331FE8"/>
    <w:rsid w:val="00342CA7"/>
    <w:rsid w:val="00347000"/>
    <w:rsid w:val="00353E84"/>
    <w:rsid w:val="00354095"/>
    <w:rsid w:val="00363FFF"/>
    <w:rsid w:val="00364C65"/>
    <w:rsid w:val="00386FCC"/>
    <w:rsid w:val="00391B9E"/>
    <w:rsid w:val="003945BB"/>
    <w:rsid w:val="003A3285"/>
    <w:rsid w:val="003A438C"/>
    <w:rsid w:val="003D31EA"/>
    <w:rsid w:val="003D463C"/>
    <w:rsid w:val="003E0525"/>
    <w:rsid w:val="003E3751"/>
    <w:rsid w:val="003E4BC5"/>
    <w:rsid w:val="003E56BC"/>
    <w:rsid w:val="003F6440"/>
    <w:rsid w:val="004014C2"/>
    <w:rsid w:val="00402D4A"/>
    <w:rsid w:val="004153C6"/>
    <w:rsid w:val="00432199"/>
    <w:rsid w:val="00443A04"/>
    <w:rsid w:val="0044554E"/>
    <w:rsid w:val="00453461"/>
    <w:rsid w:val="0045446D"/>
    <w:rsid w:val="00457546"/>
    <w:rsid w:val="00477B6F"/>
    <w:rsid w:val="004833D9"/>
    <w:rsid w:val="00496157"/>
    <w:rsid w:val="004A0982"/>
    <w:rsid w:val="004A13E6"/>
    <w:rsid w:val="004B1499"/>
    <w:rsid w:val="004B3695"/>
    <w:rsid w:val="004B43FA"/>
    <w:rsid w:val="004B70EB"/>
    <w:rsid w:val="004F0C5F"/>
    <w:rsid w:val="004F106D"/>
    <w:rsid w:val="004F3419"/>
    <w:rsid w:val="004F5820"/>
    <w:rsid w:val="00510276"/>
    <w:rsid w:val="005207F8"/>
    <w:rsid w:val="005212CB"/>
    <w:rsid w:val="00524346"/>
    <w:rsid w:val="00525B52"/>
    <w:rsid w:val="00533E9F"/>
    <w:rsid w:val="0054680C"/>
    <w:rsid w:val="00551638"/>
    <w:rsid w:val="005700FE"/>
    <w:rsid w:val="00580514"/>
    <w:rsid w:val="00584DDE"/>
    <w:rsid w:val="005861D3"/>
    <w:rsid w:val="00594EF3"/>
    <w:rsid w:val="005973CC"/>
    <w:rsid w:val="005B452F"/>
    <w:rsid w:val="005B499B"/>
    <w:rsid w:val="005D6314"/>
    <w:rsid w:val="005E7FA1"/>
    <w:rsid w:val="005F5ABB"/>
    <w:rsid w:val="005F62F5"/>
    <w:rsid w:val="005F693D"/>
    <w:rsid w:val="0061464F"/>
    <w:rsid w:val="0061609B"/>
    <w:rsid w:val="006169D3"/>
    <w:rsid w:val="00621380"/>
    <w:rsid w:val="0062166F"/>
    <w:rsid w:val="00622A82"/>
    <w:rsid w:val="0062554B"/>
    <w:rsid w:val="00626663"/>
    <w:rsid w:val="006312B9"/>
    <w:rsid w:val="006437A4"/>
    <w:rsid w:val="00645545"/>
    <w:rsid w:val="00645E76"/>
    <w:rsid w:val="006630D8"/>
    <w:rsid w:val="006705F1"/>
    <w:rsid w:val="00683B2C"/>
    <w:rsid w:val="00690B9F"/>
    <w:rsid w:val="00690EE9"/>
    <w:rsid w:val="00693034"/>
    <w:rsid w:val="006979D9"/>
    <w:rsid w:val="006A7495"/>
    <w:rsid w:val="006B5087"/>
    <w:rsid w:val="006B58C9"/>
    <w:rsid w:val="006D0B87"/>
    <w:rsid w:val="006E2D13"/>
    <w:rsid w:val="006E3DE4"/>
    <w:rsid w:val="006E4C99"/>
    <w:rsid w:val="006E7A35"/>
    <w:rsid w:val="006F5D2A"/>
    <w:rsid w:val="0071497D"/>
    <w:rsid w:val="00715139"/>
    <w:rsid w:val="007212C3"/>
    <w:rsid w:val="00745412"/>
    <w:rsid w:val="00745A09"/>
    <w:rsid w:val="007507CC"/>
    <w:rsid w:val="00752E08"/>
    <w:rsid w:val="00753210"/>
    <w:rsid w:val="00761CA2"/>
    <w:rsid w:val="00764DA5"/>
    <w:rsid w:val="00770B78"/>
    <w:rsid w:val="00773E2A"/>
    <w:rsid w:val="00774F13"/>
    <w:rsid w:val="007765F2"/>
    <w:rsid w:val="00786184"/>
    <w:rsid w:val="00787196"/>
    <w:rsid w:val="007908B1"/>
    <w:rsid w:val="00794D3E"/>
    <w:rsid w:val="007B24A5"/>
    <w:rsid w:val="007B28D3"/>
    <w:rsid w:val="007B5818"/>
    <w:rsid w:val="007C5286"/>
    <w:rsid w:val="007E612D"/>
    <w:rsid w:val="007E66CF"/>
    <w:rsid w:val="007F107E"/>
    <w:rsid w:val="007F28F6"/>
    <w:rsid w:val="00801C65"/>
    <w:rsid w:val="00832B12"/>
    <w:rsid w:val="008726EE"/>
    <w:rsid w:val="008872D7"/>
    <w:rsid w:val="008912A4"/>
    <w:rsid w:val="008A73B0"/>
    <w:rsid w:val="008A76F3"/>
    <w:rsid w:val="008C14F4"/>
    <w:rsid w:val="008C1FBF"/>
    <w:rsid w:val="008D1F6A"/>
    <w:rsid w:val="008D441D"/>
    <w:rsid w:val="008E4E87"/>
    <w:rsid w:val="008F25A9"/>
    <w:rsid w:val="008F53CD"/>
    <w:rsid w:val="00903B27"/>
    <w:rsid w:val="00910ABA"/>
    <w:rsid w:val="0092164B"/>
    <w:rsid w:val="0092282F"/>
    <w:rsid w:val="00922EFF"/>
    <w:rsid w:val="0092594F"/>
    <w:rsid w:val="00934C7C"/>
    <w:rsid w:val="00937EDC"/>
    <w:rsid w:val="00957F08"/>
    <w:rsid w:val="00962CCD"/>
    <w:rsid w:val="00967C98"/>
    <w:rsid w:val="00967CC1"/>
    <w:rsid w:val="00983B30"/>
    <w:rsid w:val="00985B2F"/>
    <w:rsid w:val="00985D2C"/>
    <w:rsid w:val="00995722"/>
    <w:rsid w:val="009A08CD"/>
    <w:rsid w:val="009A3AD8"/>
    <w:rsid w:val="009A46FA"/>
    <w:rsid w:val="009A7C3C"/>
    <w:rsid w:val="009B48D7"/>
    <w:rsid w:val="009C59F9"/>
    <w:rsid w:val="009C5C19"/>
    <w:rsid w:val="009C7990"/>
    <w:rsid w:val="009D04AE"/>
    <w:rsid w:val="009D5BD5"/>
    <w:rsid w:val="009D655D"/>
    <w:rsid w:val="009D7193"/>
    <w:rsid w:val="009E505C"/>
    <w:rsid w:val="009F18D7"/>
    <w:rsid w:val="009F3BF4"/>
    <w:rsid w:val="00A02740"/>
    <w:rsid w:val="00A14CFE"/>
    <w:rsid w:val="00A17E6F"/>
    <w:rsid w:val="00A21FE8"/>
    <w:rsid w:val="00A327A1"/>
    <w:rsid w:val="00A34F45"/>
    <w:rsid w:val="00A35EA6"/>
    <w:rsid w:val="00A41C6A"/>
    <w:rsid w:val="00A43907"/>
    <w:rsid w:val="00A46285"/>
    <w:rsid w:val="00A50FAE"/>
    <w:rsid w:val="00A539FF"/>
    <w:rsid w:val="00A57CD1"/>
    <w:rsid w:val="00A76D2F"/>
    <w:rsid w:val="00A77E66"/>
    <w:rsid w:val="00A860A3"/>
    <w:rsid w:val="00A86950"/>
    <w:rsid w:val="00A86D7E"/>
    <w:rsid w:val="00A91A45"/>
    <w:rsid w:val="00A9346E"/>
    <w:rsid w:val="00AB63F6"/>
    <w:rsid w:val="00AC3D6B"/>
    <w:rsid w:val="00AD0E39"/>
    <w:rsid w:val="00AD1D81"/>
    <w:rsid w:val="00AD2813"/>
    <w:rsid w:val="00AF068C"/>
    <w:rsid w:val="00AF6397"/>
    <w:rsid w:val="00B05E4B"/>
    <w:rsid w:val="00B106E3"/>
    <w:rsid w:val="00B14E24"/>
    <w:rsid w:val="00B1694D"/>
    <w:rsid w:val="00B24C1B"/>
    <w:rsid w:val="00B45ADC"/>
    <w:rsid w:val="00B47254"/>
    <w:rsid w:val="00B51247"/>
    <w:rsid w:val="00B5447E"/>
    <w:rsid w:val="00B57B11"/>
    <w:rsid w:val="00B62116"/>
    <w:rsid w:val="00B80876"/>
    <w:rsid w:val="00B8587B"/>
    <w:rsid w:val="00B85CE1"/>
    <w:rsid w:val="00B8669F"/>
    <w:rsid w:val="00B934F0"/>
    <w:rsid w:val="00B97F8F"/>
    <w:rsid w:val="00BC0A5D"/>
    <w:rsid w:val="00BC3280"/>
    <w:rsid w:val="00BC3FA6"/>
    <w:rsid w:val="00BC6AAB"/>
    <w:rsid w:val="00BC78B6"/>
    <w:rsid w:val="00BD30D6"/>
    <w:rsid w:val="00BD3BFE"/>
    <w:rsid w:val="00C00E36"/>
    <w:rsid w:val="00C075E2"/>
    <w:rsid w:val="00C157C0"/>
    <w:rsid w:val="00C23FBA"/>
    <w:rsid w:val="00C248C3"/>
    <w:rsid w:val="00C31B5C"/>
    <w:rsid w:val="00C3518A"/>
    <w:rsid w:val="00C354EE"/>
    <w:rsid w:val="00C41DAD"/>
    <w:rsid w:val="00C42612"/>
    <w:rsid w:val="00C55CBD"/>
    <w:rsid w:val="00C641EA"/>
    <w:rsid w:val="00C85290"/>
    <w:rsid w:val="00C9180C"/>
    <w:rsid w:val="00C92930"/>
    <w:rsid w:val="00CA120D"/>
    <w:rsid w:val="00CA50C6"/>
    <w:rsid w:val="00CB45AB"/>
    <w:rsid w:val="00CB5283"/>
    <w:rsid w:val="00CB5E56"/>
    <w:rsid w:val="00CC476E"/>
    <w:rsid w:val="00CC5E4E"/>
    <w:rsid w:val="00CC64E7"/>
    <w:rsid w:val="00CC7CFD"/>
    <w:rsid w:val="00CC7DAC"/>
    <w:rsid w:val="00CE1E16"/>
    <w:rsid w:val="00CF3FAA"/>
    <w:rsid w:val="00D20F83"/>
    <w:rsid w:val="00D31CFF"/>
    <w:rsid w:val="00D3375D"/>
    <w:rsid w:val="00D34D95"/>
    <w:rsid w:val="00D404E9"/>
    <w:rsid w:val="00D40DEC"/>
    <w:rsid w:val="00D429C6"/>
    <w:rsid w:val="00D4598C"/>
    <w:rsid w:val="00D45B77"/>
    <w:rsid w:val="00D60E79"/>
    <w:rsid w:val="00D61A95"/>
    <w:rsid w:val="00D6426B"/>
    <w:rsid w:val="00D73665"/>
    <w:rsid w:val="00DA59E4"/>
    <w:rsid w:val="00DC3CF1"/>
    <w:rsid w:val="00DC61EA"/>
    <w:rsid w:val="00DD0BCD"/>
    <w:rsid w:val="00DD269C"/>
    <w:rsid w:val="00DD72F1"/>
    <w:rsid w:val="00DE1253"/>
    <w:rsid w:val="00DE25F9"/>
    <w:rsid w:val="00DF3E58"/>
    <w:rsid w:val="00DF7B88"/>
    <w:rsid w:val="00E12146"/>
    <w:rsid w:val="00E12D5C"/>
    <w:rsid w:val="00E13269"/>
    <w:rsid w:val="00E14596"/>
    <w:rsid w:val="00E17249"/>
    <w:rsid w:val="00E179D2"/>
    <w:rsid w:val="00E217A6"/>
    <w:rsid w:val="00E55B49"/>
    <w:rsid w:val="00E572E0"/>
    <w:rsid w:val="00E6607B"/>
    <w:rsid w:val="00E75BBB"/>
    <w:rsid w:val="00E8253D"/>
    <w:rsid w:val="00E85B5E"/>
    <w:rsid w:val="00E90A8B"/>
    <w:rsid w:val="00E93DAA"/>
    <w:rsid w:val="00E97EB8"/>
    <w:rsid w:val="00EA5BFA"/>
    <w:rsid w:val="00EB0E05"/>
    <w:rsid w:val="00EB4D89"/>
    <w:rsid w:val="00EB5A6E"/>
    <w:rsid w:val="00EC2934"/>
    <w:rsid w:val="00EC3FC6"/>
    <w:rsid w:val="00EE558E"/>
    <w:rsid w:val="00EF0B6B"/>
    <w:rsid w:val="00EF3855"/>
    <w:rsid w:val="00EF500D"/>
    <w:rsid w:val="00EF50C8"/>
    <w:rsid w:val="00EF7233"/>
    <w:rsid w:val="00F06732"/>
    <w:rsid w:val="00F10826"/>
    <w:rsid w:val="00F13B8C"/>
    <w:rsid w:val="00F151B7"/>
    <w:rsid w:val="00F218AF"/>
    <w:rsid w:val="00F34851"/>
    <w:rsid w:val="00F4134E"/>
    <w:rsid w:val="00F5605D"/>
    <w:rsid w:val="00F60C89"/>
    <w:rsid w:val="00F61A60"/>
    <w:rsid w:val="00F61F60"/>
    <w:rsid w:val="00F666C2"/>
    <w:rsid w:val="00F729D1"/>
    <w:rsid w:val="00F73F98"/>
    <w:rsid w:val="00F80438"/>
    <w:rsid w:val="00F81E0B"/>
    <w:rsid w:val="00F85E9E"/>
    <w:rsid w:val="00F9097A"/>
    <w:rsid w:val="00F91F7D"/>
    <w:rsid w:val="00F942B4"/>
    <w:rsid w:val="00FB0082"/>
    <w:rsid w:val="00FC0F97"/>
    <w:rsid w:val="00FC6E6F"/>
    <w:rsid w:val="00FD210F"/>
    <w:rsid w:val="00FE26E2"/>
    <w:rsid w:val="00FE4168"/>
    <w:rsid w:val="00FE4E70"/>
    <w:rsid w:val="00FE7EDB"/>
    <w:rsid w:val="00FF39B8"/>
    <w:rsid w:val="00FF5E8C"/>
    <w:rsid w:val="00FF7FD0"/>
    <w:rsid w:val="0CB9A1A0"/>
    <w:rsid w:val="138E89B2"/>
    <w:rsid w:val="1F5A6B26"/>
    <w:rsid w:val="1F82E39A"/>
    <w:rsid w:val="23B0FF39"/>
    <w:rsid w:val="252F14B1"/>
    <w:rsid w:val="32EB50E7"/>
    <w:rsid w:val="39D21F18"/>
    <w:rsid w:val="3FE00C09"/>
    <w:rsid w:val="40868777"/>
    <w:rsid w:val="476FBF2D"/>
    <w:rsid w:val="4BAE22D7"/>
    <w:rsid w:val="53572E5F"/>
    <w:rsid w:val="651251E8"/>
    <w:rsid w:val="6C7723B2"/>
    <w:rsid w:val="74D5CF4C"/>
    <w:rsid w:val="7AB79792"/>
    <w:rsid w:val="7C339B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D153E806-5A94-4DC1-9FB4-1DCB5AA6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paragraph" w:customStyle="1" w:styleId="paragraph">
    <w:name w:val="paragraph"/>
    <w:basedOn w:val="Normal"/>
    <w:rsid w:val="002F15A8"/>
    <w:pPr>
      <w:spacing w:before="100" w:beforeAutospacing="1" w:after="100" w:afterAutospacing="1"/>
      <w:jc w:val="left"/>
    </w:pPr>
    <w:rPr>
      <w:rFonts w:ascii="Times New Roman" w:eastAsia="Times New Roman" w:hAnsi="Times New Roman"/>
      <w:sz w:val="24"/>
      <w:szCs w:val="24"/>
    </w:rPr>
  </w:style>
  <w:style w:type="character" w:customStyle="1" w:styleId="normaltextrun">
    <w:name w:val="normaltextrun"/>
    <w:basedOn w:val="DefaultParagraphFont"/>
    <w:rsid w:val="002F15A8"/>
  </w:style>
  <w:style w:type="character" w:customStyle="1" w:styleId="eop">
    <w:name w:val="eop"/>
    <w:basedOn w:val="DefaultParagraphFont"/>
    <w:rsid w:val="002F15A8"/>
  </w:style>
  <w:style w:type="character" w:styleId="Strong">
    <w:name w:val="Strong"/>
    <w:basedOn w:val="DefaultParagraphFont"/>
    <w:uiPriority w:val="22"/>
    <w:qFormat/>
    <w:rsid w:val="00E6607B"/>
    <w:rPr>
      <w:b/>
      <w:bCs/>
    </w:rPr>
  </w:style>
  <w:style w:type="character" w:styleId="UnresolvedMention">
    <w:name w:val="Unresolved Mention"/>
    <w:basedOn w:val="DefaultParagraphFont"/>
    <w:uiPriority w:val="99"/>
    <w:semiHidden/>
    <w:unhideWhenUsed/>
    <w:rsid w:val="006A7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39511">
      <w:bodyDiv w:val="1"/>
      <w:marLeft w:val="0"/>
      <w:marRight w:val="0"/>
      <w:marTop w:val="0"/>
      <w:marBottom w:val="0"/>
      <w:divBdr>
        <w:top w:val="none" w:sz="0" w:space="0" w:color="auto"/>
        <w:left w:val="none" w:sz="0" w:space="0" w:color="auto"/>
        <w:bottom w:val="none" w:sz="0" w:space="0" w:color="auto"/>
        <w:right w:val="none" w:sz="0" w:space="0" w:color="auto"/>
      </w:divBdr>
    </w:div>
    <w:div w:id="845900482">
      <w:bodyDiv w:val="1"/>
      <w:marLeft w:val="0"/>
      <w:marRight w:val="0"/>
      <w:marTop w:val="0"/>
      <w:marBottom w:val="0"/>
      <w:divBdr>
        <w:top w:val="none" w:sz="0" w:space="0" w:color="auto"/>
        <w:left w:val="none" w:sz="0" w:space="0" w:color="auto"/>
        <w:bottom w:val="none" w:sz="0" w:space="0" w:color="auto"/>
        <w:right w:val="none" w:sz="0" w:space="0" w:color="auto"/>
      </w:divBdr>
    </w:div>
    <w:div w:id="906458861">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turizampo@mobilitas.rs" TargetMode="External"/><Relationship Id="rId2" Type="http://schemas.openxmlformats.org/officeDocument/2006/relationships/customXml" Target="../customXml/item2.xml"/><Relationship Id="rId16" Type="http://schemas.openxmlformats.org/officeDocument/2006/relationships/hyperlink" Target="mailto:turizambg@mobilitas.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europa.r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bilitastravel.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3.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1819</Words>
  <Characters>10371</Characters>
  <Application>Microsoft Office Word</Application>
  <DocSecurity>0</DocSecurity>
  <Lines>86</Lines>
  <Paragraphs>24</Paragraphs>
  <ScaleCrop>false</ScaleCrop>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5</cp:revision>
  <cp:lastPrinted>2024-01-25T13:42:00Z</cp:lastPrinted>
  <dcterms:created xsi:type="dcterms:W3CDTF">2024-07-27T07:17:00Z</dcterms:created>
  <dcterms:modified xsi:type="dcterms:W3CDTF">2024-07-29T06:07:00Z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